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38D7" w14:textId="50ADFFC9" w:rsidR="00AB7A83" w:rsidRPr="0077150D" w:rsidRDefault="006215E0" w:rsidP="00C8593E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77150D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AB7A83" w:rsidRPr="0077150D">
        <w:rPr>
          <w:b/>
          <w:bCs/>
          <w:i w:val="0"/>
          <w:iCs w:val="0"/>
          <w:sz w:val="28"/>
          <w:szCs w:val="28"/>
          <w:lang w:val="en-GB"/>
        </w:rPr>
        <w:t>1</w:t>
      </w:r>
      <w:r w:rsidR="002427E7" w:rsidRPr="0077150D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 w:rsidR="002427E7" w:rsidRPr="0077150D"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 w:rsidR="002427E7" w:rsidRPr="0077150D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 w:rsidR="002427E7" w:rsidRPr="0077150D"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  <w:r w:rsidR="002427E7" w:rsidRPr="0077150D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</w:p>
    <w:p w14:paraId="6781F98B" w14:textId="630F3EBA" w:rsidR="006215E0" w:rsidRPr="0077150D" w:rsidRDefault="002427E7" w:rsidP="00AB7A83">
      <w:pPr>
        <w:rPr>
          <w:b/>
          <w:lang w:val="en-GB"/>
        </w:rPr>
      </w:pPr>
      <w:proofErr w:type="spellStart"/>
      <w:r w:rsidRPr="0077150D">
        <w:rPr>
          <w:b/>
          <w:lang w:val="en-GB"/>
        </w:rPr>
        <w:t>CSOPORTBELI</w:t>
      </w:r>
      <w:proofErr w:type="spellEnd"/>
      <w:r w:rsidRPr="0077150D">
        <w:rPr>
          <w:b/>
          <w:lang w:val="en-GB"/>
        </w:rPr>
        <w:t xml:space="preserve"> </w:t>
      </w:r>
      <w:proofErr w:type="spellStart"/>
      <w:r w:rsidRPr="0077150D">
        <w:rPr>
          <w:b/>
          <w:lang w:val="en-GB"/>
        </w:rPr>
        <w:t>SZEREPEK</w:t>
      </w:r>
      <w:proofErr w:type="spellEnd"/>
      <w:r w:rsidRPr="0077150D">
        <w:rPr>
          <w:b/>
          <w:lang w:val="en-GB"/>
        </w:rPr>
        <w:t xml:space="preserve"> </w:t>
      </w:r>
      <w:proofErr w:type="spellStart"/>
      <w:r w:rsidRPr="0077150D">
        <w:rPr>
          <w:b/>
          <w:lang w:val="en-GB"/>
        </w:rPr>
        <w:t>MEGFIGYELÉSE</w:t>
      </w:r>
      <w:proofErr w:type="spellEnd"/>
    </w:p>
    <w:p w14:paraId="7BFBB5ED" w14:textId="5AE654FD" w:rsidR="00C8593E" w:rsidRPr="0077150D" w:rsidRDefault="006215E0" w:rsidP="00C8593E">
      <w:pPr>
        <w:pStyle w:val="Akapitzlist"/>
        <w:numPr>
          <w:ilvl w:val="0"/>
          <w:numId w:val="6"/>
        </w:numPr>
        <w:rPr>
          <w:rStyle w:val="Odwoanieintensywne"/>
          <w:smallCaps w:val="0"/>
          <w:lang w:val="en-GB"/>
        </w:rPr>
      </w:pPr>
      <w:r w:rsidRPr="0077150D">
        <w:rPr>
          <w:rStyle w:val="Odwoanieintensywne"/>
          <w:smallCaps w:val="0"/>
          <w:lang w:val="en-GB"/>
        </w:rPr>
        <w:t>TIP</w:t>
      </w:r>
      <w:r w:rsidR="002427E7" w:rsidRPr="0077150D">
        <w:rPr>
          <w:rStyle w:val="Odwoanieintensywne"/>
          <w:smallCaps w:val="0"/>
          <w:lang w:val="en-GB"/>
        </w:rPr>
        <w:t>P</w:t>
      </w:r>
    </w:p>
    <w:p w14:paraId="225AE6C0" w14:textId="511CBF84" w:rsidR="006215E0" w:rsidRPr="0077150D" w:rsidRDefault="002427E7" w:rsidP="00B20A2F">
      <w:pPr>
        <w:spacing w:after="0"/>
        <w:ind w:firstLine="36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A tréning 2 verz</w:t>
      </w:r>
      <w:r w:rsidR="0077150D">
        <w:rPr>
          <w:rStyle w:val="Odwoaniedelikatne"/>
          <w:smallCaps w:val="0"/>
          <w:lang w:val="hu-HU"/>
        </w:rPr>
        <w:t>i</w:t>
      </w:r>
      <w:r w:rsidRPr="0077150D">
        <w:rPr>
          <w:rStyle w:val="Odwoaniedelikatne"/>
          <w:smallCaps w:val="0"/>
          <w:lang w:val="hu-HU"/>
        </w:rPr>
        <w:t>óban végezhető</w:t>
      </w:r>
      <w:r w:rsidR="006215E0" w:rsidRPr="0077150D">
        <w:rPr>
          <w:rStyle w:val="Odwoaniedelikatne"/>
          <w:smallCaps w:val="0"/>
          <w:lang w:val="hu-HU"/>
        </w:rPr>
        <w:t>:</w:t>
      </w:r>
    </w:p>
    <w:p w14:paraId="145306C7" w14:textId="46402C7A" w:rsidR="006215E0" w:rsidRPr="0077150D" w:rsidRDefault="006215E0" w:rsidP="00B20A2F">
      <w:pPr>
        <w:spacing w:after="0"/>
        <w:ind w:firstLine="36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 xml:space="preserve">1 / </w:t>
      </w:r>
      <w:r w:rsidR="002427E7" w:rsidRPr="0077150D">
        <w:rPr>
          <w:rStyle w:val="Odwoaniedelikatne"/>
          <w:smallCaps w:val="0"/>
          <w:lang w:val="hu-HU"/>
        </w:rPr>
        <w:t xml:space="preserve">a tréner utasításai alapján </w:t>
      </w:r>
    </w:p>
    <w:p w14:paraId="57C93996" w14:textId="5B518971" w:rsidR="006215E0" w:rsidRPr="0077150D" w:rsidRDefault="006215E0" w:rsidP="00B20A2F">
      <w:pPr>
        <w:spacing w:after="0"/>
        <w:ind w:firstLine="36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 xml:space="preserve">2 / </w:t>
      </w:r>
      <w:r w:rsidR="002427E7" w:rsidRPr="0077150D">
        <w:rPr>
          <w:rStyle w:val="Odwoaniedelikatne"/>
          <w:smallCaps w:val="0"/>
          <w:lang w:val="hu-HU"/>
        </w:rPr>
        <w:t xml:space="preserve">egyénileg, a csoportmegfigyelése során </w:t>
      </w:r>
    </w:p>
    <w:p w14:paraId="4606AB92" w14:textId="6A9B60CF" w:rsidR="00C8593E" w:rsidRPr="0077150D" w:rsidRDefault="00C8593E" w:rsidP="006215E0">
      <w:pPr>
        <w:spacing w:after="0"/>
        <w:rPr>
          <w:sz w:val="24"/>
          <w:szCs w:val="24"/>
          <w:u w:val="single"/>
          <w:lang w:val="hu-HU"/>
        </w:rPr>
      </w:pPr>
      <w:r w:rsidRPr="0077150D">
        <w:rPr>
          <w:rStyle w:val="Odwoanieintensywne"/>
          <w:smallCaps w:val="0"/>
          <w:sz w:val="40"/>
          <w:szCs w:val="40"/>
          <w:lang w:val="hu-HU"/>
        </w:rPr>
        <w:t>1</w:t>
      </w:r>
      <w:r w:rsidRPr="0077150D">
        <w:rPr>
          <w:sz w:val="24"/>
          <w:szCs w:val="24"/>
          <w:u w:val="single"/>
          <w:lang w:val="hu-HU"/>
        </w:rPr>
        <w:t xml:space="preserve"> </w:t>
      </w:r>
      <w:r w:rsidR="002427E7" w:rsidRPr="0077150D">
        <w:rPr>
          <w:rStyle w:val="Odwoanieintensywne"/>
          <w:smallCaps w:val="0"/>
          <w:sz w:val="24"/>
          <w:szCs w:val="24"/>
          <w:lang w:val="hu-HU"/>
        </w:rPr>
        <w:t>VERZIÓ</w:t>
      </w:r>
    </w:p>
    <w:p w14:paraId="092A4649" w14:textId="3A71CF89" w:rsidR="006215E0" w:rsidRPr="0077150D" w:rsidRDefault="002427E7" w:rsidP="006215E0">
      <w:pPr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(idő –</w:t>
      </w:r>
      <w:r w:rsidR="0077150D">
        <w:rPr>
          <w:rStyle w:val="Odwoaniedelikatne"/>
          <w:smallCaps w:val="0"/>
          <w:lang w:val="hu-HU"/>
        </w:rPr>
        <w:t xml:space="preserve"> kb. </w:t>
      </w:r>
      <w:r w:rsidRPr="0077150D">
        <w:rPr>
          <w:rStyle w:val="Odwoaniedelikatne"/>
          <w:smallCaps w:val="0"/>
          <w:lang w:val="hu-HU"/>
        </w:rPr>
        <w:t>30 perc</w:t>
      </w:r>
      <w:r w:rsidR="00C8593E" w:rsidRPr="0077150D">
        <w:rPr>
          <w:rStyle w:val="Odwoaniedelikatne"/>
          <w:smallCaps w:val="0"/>
          <w:lang w:val="hu-HU"/>
        </w:rPr>
        <w:t>)</w:t>
      </w:r>
    </w:p>
    <w:p w14:paraId="642F2BDA" w14:textId="580E9E36" w:rsidR="006215E0" w:rsidRPr="0077150D" w:rsidRDefault="002427E7" w:rsidP="006215E0">
      <w:pPr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MEGJEGYZÉSEK AZ OKTATÓ SZÁMÁRA</w:t>
      </w:r>
      <w:r w:rsidR="006215E0" w:rsidRPr="0077150D">
        <w:rPr>
          <w:rStyle w:val="Odwoaniedelikatne"/>
          <w:smallCaps w:val="0"/>
          <w:lang w:val="hu-HU"/>
        </w:rPr>
        <w:t>:</w:t>
      </w:r>
    </w:p>
    <w:p w14:paraId="24C85D2C" w14:textId="0FF473EF" w:rsidR="002427E7" w:rsidRPr="0077150D" w:rsidRDefault="002427E7" w:rsidP="002427E7">
      <w:pPr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1. A résztvevőket négy csoportra osztják. Az egyik megfigyelt csoport lesz, a másik három megfigyelőként fog működni.</w:t>
      </w:r>
    </w:p>
    <w:p w14:paraId="35AB26BE" w14:textId="77777777" w:rsidR="002427E7" w:rsidRPr="0077150D" w:rsidRDefault="002427E7" w:rsidP="002427E7">
      <w:pPr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2. Végzendő feladatok:</w:t>
      </w:r>
    </w:p>
    <w:p w14:paraId="01FA24FD" w14:textId="711B33DA" w:rsidR="002427E7" w:rsidRPr="0077150D" w:rsidRDefault="002427E7" w:rsidP="002427E7">
      <w:pPr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a. A nyomon követő csoportnak vitát kell tartania a következő témáról: Milyen feltételeket kell beépíteni, ha pincér a borkóstolással kombinált bankett rendezvényen szolgál fel?</w:t>
      </w:r>
    </w:p>
    <w:p w14:paraId="3BA12BE1" w14:textId="726C1454" w:rsidR="002427E7" w:rsidRPr="0077150D" w:rsidRDefault="002427E7" w:rsidP="002427E7">
      <w:pPr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b. A második csoport annak megfigyelése, hogy az egyes tagok milyen szerepekkel szembesültek az adott problémával kapcsolatban a beszélgetés során, ki hajtotta végre őket és hogyan fogadták őket. E célból a csoport minden résztvevője megkapja a „Feladatok végrehajtásával kapcsolatos szerepek” megfigyelőlapot. Minden megfigyelő jegyzeteket készíthet.</w:t>
      </w:r>
    </w:p>
    <w:p w14:paraId="7082BD36" w14:textId="664A985C" w:rsidR="002427E7" w:rsidRPr="0077150D" w:rsidRDefault="002427E7" w:rsidP="002427E7">
      <w:pPr>
        <w:spacing w:after="12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c. A harmadik csoport annak megfigyelése, hogy az emberek közötti kapcsolatokban milyen szerepek játszódtak a beszélgetés során, ki hajtotta végre őket és hogyan fogadták őket. Ebből a célból a csoport minden résztvevője megkapja a "Szerepek az emberek közötti kapcsolatokhoz" megfigyelőlapot. Minden megfigyelő jegyzeteket készíthet.</w:t>
      </w:r>
    </w:p>
    <w:p w14:paraId="2AA9218F" w14:textId="77777777" w:rsidR="005C0507" w:rsidRPr="0077150D" w:rsidRDefault="002427E7" w:rsidP="002427E7">
      <w:pPr>
        <w:spacing w:after="12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 xml:space="preserve">d. A negyedik csoport annak megfigyelése, hogy a csoport jó működését akadályozó szerepek nyilvánvalóvá váltak </w:t>
      </w:r>
      <w:r w:rsidR="005C0507" w:rsidRPr="0077150D">
        <w:rPr>
          <w:rStyle w:val="Odwoaniedelikatne"/>
          <w:smallCaps w:val="0"/>
          <w:lang w:val="hu-HU"/>
        </w:rPr>
        <w:t>a beszélgetés során, ki alkalmazza ezeket</w:t>
      </w:r>
      <w:r w:rsidRPr="0077150D">
        <w:rPr>
          <w:rStyle w:val="Odwoaniedelikatne"/>
          <w:smallCaps w:val="0"/>
          <w:lang w:val="hu-HU"/>
        </w:rPr>
        <w:t xml:space="preserve"> és hogyan ismerték fel őket. Ebből a célból a csoport minden résztvevője megkapja a "A csoport megfelelő működését akadályozó szerepek" megfigyelőlapot. Minden megfigyelő jegyzeteket készíthet.</w:t>
      </w:r>
    </w:p>
    <w:p w14:paraId="3488C743" w14:textId="42931B54" w:rsidR="005C0507" w:rsidRPr="0077150D" w:rsidRDefault="005C0507" w:rsidP="005C0507">
      <w:pPr>
        <w:spacing w:after="12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1. Közölje, hogy 8-10 perces megfigyelés után a megfigyelők mindhárom csoportban bemutathatják megfigyeléseik eredményeit.</w:t>
      </w:r>
    </w:p>
    <w:p w14:paraId="208C4FB1" w14:textId="77777777" w:rsidR="005C0507" w:rsidRPr="0077150D" w:rsidRDefault="005C0507" w:rsidP="005C0507">
      <w:pPr>
        <w:spacing w:after="120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2. Indítsa el a gyakorlatot.</w:t>
      </w:r>
    </w:p>
    <w:p w14:paraId="78D7B61B" w14:textId="77777777" w:rsidR="005C0507" w:rsidRPr="0077150D" w:rsidRDefault="005C0507" w:rsidP="005C0507">
      <w:pPr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lastRenderedPageBreak/>
        <w:t>3. 8-10 perc elteltével állítsa le a vitát és kérje meg a megfigyelőket, hogy kezdjék meg az előadást - teljes időtartamuk nem haladhatja meg a 15 percet.</w:t>
      </w:r>
    </w:p>
    <w:p w14:paraId="6311535E" w14:textId="77777777" w:rsidR="005C0507" w:rsidRPr="0077150D" w:rsidRDefault="005C0507" w:rsidP="005C0507">
      <w:pPr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4. Ha kész, magyarázza el a csoportos szerepek fontosságát és azoknak a munka eredményére gyakorolt hatását.</w:t>
      </w:r>
    </w:p>
    <w:p w14:paraId="0266AD2C" w14:textId="7BCF0CDF" w:rsidR="008B10C5" w:rsidRPr="0077150D" w:rsidRDefault="002E742C" w:rsidP="005C0507">
      <w:pPr>
        <w:rPr>
          <w:rStyle w:val="Odwoanieintensywne"/>
          <w:smallCaps w:val="0"/>
          <w:lang w:val="hu-HU"/>
        </w:rPr>
      </w:pPr>
      <w:r w:rsidRPr="0077150D">
        <w:rPr>
          <w:rStyle w:val="Odwoanieintensywne"/>
          <w:smallCaps w:val="0"/>
          <w:sz w:val="24"/>
          <w:szCs w:val="24"/>
          <w:lang w:val="hu-HU"/>
        </w:rPr>
        <w:t xml:space="preserve"> </w:t>
      </w:r>
      <w:r w:rsidR="008B10C5" w:rsidRPr="0077150D">
        <w:rPr>
          <w:rStyle w:val="Odwoanieintensywne"/>
          <w:smallCaps w:val="0"/>
          <w:sz w:val="40"/>
          <w:szCs w:val="40"/>
          <w:lang w:val="hu-HU"/>
        </w:rPr>
        <w:t>2</w:t>
      </w:r>
      <w:r w:rsidR="008B10C5" w:rsidRPr="0077150D">
        <w:rPr>
          <w:rStyle w:val="Odwoanieintensywne"/>
          <w:smallCaps w:val="0"/>
          <w:lang w:val="hu-HU"/>
        </w:rPr>
        <w:t xml:space="preserve"> </w:t>
      </w:r>
      <w:r w:rsidR="005C0507" w:rsidRPr="0077150D">
        <w:rPr>
          <w:rStyle w:val="Odwoanieintensywne"/>
          <w:smallCaps w:val="0"/>
          <w:lang w:val="hu-HU"/>
        </w:rPr>
        <w:t>VERZIÓ</w:t>
      </w:r>
    </w:p>
    <w:p w14:paraId="618C6BD2" w14:textId="2FFF6E85" w:rsidR="005C0507" w:rsidRPr="0077150D" w:rsidRDefault="005C0507" w:rsidP="002E742C">
      <w:pPr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EGYÉNI GYAKORLAT</w:t>
      </w:r>
      <w:r w:rsidR="008B10C5" w:rsidRPr="0077150D">
        <w:rPr>
          <w:rStyle w:val="Odwoaniedelikatne"/>
          <w:smallCaps w:val="0"/>
          <w:lang w:val="hu-HU"/>
        </w:rPr>
        <w:t>:</w:t>
      </w:r>
    </w:p>
    <w:p w14:paraId="5C83D1F0" w14:textId="77777777" w:rsidR="007B2125" w:rsidRPr="0077150D" w:rsidRDefault="007B2125" w:rsidP="007B2125">
      <w:pPr>
        <w:pStyle w:val="Akapitzlist"/>
        <w:spacing w:after="120"/>
        <w:ind w:left="714"/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1. Figyelje meg a választott csoport munkáját. Ez lehet egy beszélgetés a televízióban, egy csapat a munkahelyén.</w:t>
      </w:r>
    </w:p>
    <w:p w14:paraId="4819DBFF" w14:textId="77777777" w:rsidR="007B2125" w:rsidRPr="0077150D" w:rsidRDefault="007B2125" w:rsidP="007B2125">
      <w:pPr>
        <w:pStyle w:val="Akapitzlist"/>
        <w:spacing w:after="120"/>
        <w:ind w:left="714"/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2. Válasszon egyet vagy többet az alábbiakból.</w:t>
      </w:r>
    </w:p>
    <w:p w14:paraId="2319B07D" w14:textId="77777777" w:rsidR="007B2125" w:rsidRPr="0077150D" w:rsidRDefault="007B2125" w:rsidP="007B2125">
      <w:pPr>
        <w:pStyle w:val="Akapitzlist"/>
        <w:spacing w:after="120"/>
        <w:ind w:left="714"/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3. Figyelje meg, milyen szerepeket észlelt a csoport tagjai között, és melyik uralta őket. Jegyzeteket készíthet.</w:t>
      </w:r>
    </w:p>
    <w:p w14:paraId="2B945FA3" w14:textId="6FB21FAF" w:rsidR="007B2125" w:rsidRPr="0077150D" w:rsidRDefault="007B2125" w:rsidP="007B2125">
      <w:pPr>
        <w:pStyle w:val="Akapitzlist"/>
        <w:spacing w:after="120"/>
        <w:ind w:left="714"/>
        <w:jc w:val="both"/>
        <w:rPr>
          <w:rStyle w:val="Odwoaniedelikatne"/>
          <w:smallCaps w:val="0"/>
          <w:lang w:val="hu-HU"/>
        </w:rPr>
      </w:pPr>
      <w:r w:rsidRPr="0077150D">
        <w:rPr>
          <w:rStyle w:val="Odwoaniedelikatne"/>
          <w:smallCaps w:val="0"/>
          <w:lang w:val="hu-HU"/>
        </w:rPr>
        <w:t>4. 8-10 perc elteltével tekintsd át meg megfigyeléseidet.</w:t>
      </w:r>
    </w:p>
    <w:p w14:paraId="4905FE25" w14:textId="7625BAD7" w:rsidR="002E742C" w:rsidRPr="0077150D" w:rsidRDefault="007B2125" w:rsidP="007B2125">
      <w:pPr>
        <w:pStyle w:val="Akapitzlist"/>
        <w:spacing w:after="120"/>
        <w:ind w:left="714"/>
        <w:contextualSpacing w:val="0"/>
        <w:jc w:val="both"/>
        <w:rPr>
          <w:rFonts w:ascii="Calibri Light" w:hAnsi="Calibri Light" w:cs="Calibri Light"/>
          <w:lang w:val="hu-HU"/>
        </w:rPr>
      </w:pPr>
      <w:r w:rsidRPr="0077150D">
        <w:rPr>
          <w:rStyle w:val="Odwoaniedelikatne"/>
          <w:smallCaps w:val="0"/>
          <w:lang w:val="hu-HU"/>
        </w:rPr>
        <w:t>5. Gondoljon azon szerepekre, amelyek befolyásolták a csoport munkahatásait.</w:t>
      </w:r>
    </w:p>
    <w:p w14:paraId="585F6BAB" w14:textId="2F8E1EBD" w:rsidR="008B10C5" w:rsidRPr="0077150D" w:rsidRDefault="0036573E" w:rsidP="008B10C5">
      <w:pPr>
        <w:pStyle w:val="Cytatintensywny"/>
        <w:rPr>
          <w:lang w:val="hu-HU"/>
        </w:rPr>
      </w:pPr>
      <w:r w:rsidRPr="0077150D">
        <w:rPr>
          <w:lang w:val="hu-HU"/>
        </w:rPr>
        <w:t>MELLÉKLETEK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B10C5" w:rsidRPr="0077150D" w14:paraId="45A57570" w14:textId="77777777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DE851C" w14:textId="6413A2F5" w:rsidR="008B10C5" w:rsidRPr="0077150D" w:rsidRDefault="008B10C5" w:rsidP="00660E57">
            <w:pPr>
              <w:spacing w:after="120"/>
              <w:rPr>
                <w:color w:val="4F81BD" w:themeColor="accent1"/>
                <w:spacing w:val="5"/>
                <w:lang w:val="hu-HU"/>
              </w:rPr>
            </w:pPr>
            <w:r w:rsidRPr="0077150D">
              <w:rPr>
                <w:rStyle w:val="Odwoanieintensywne"/>
                <w:smallCaps w:val="0"/>
                <w:lang w:val="hu-HU"/>
              </w:rPr>
              <w:t xml:space="preserve"> </w:t>
            </w:r>
            <w:r w:rsidRPr="0077150D">
              <w:rPr>
                <w:rStyle w:val="Odwoanieintensywne"/>
                <w:smallCaps w:val="0"/>
                <w:sz w:val="40"/>
                <w:szCs w:val="40"/>
                <w:lang w:val="hu-HU"/>
              </w:rPr>
              <w:t>1</w:t>
            </w:r>
            <w:r w:rsidR="007B2125" w:rsidRPr="0077150D">
              <w:rPr>
                <w:rStyle w:val="Odwoanieintensywne"/>
                <w:smallCaps w:val="0"/>
                <w:sz w:val="40"/>
                <w:szCs w:val="40"/>
                <w:lang w:val="hu-HU"/>
              </w:rPr>
              <w:t xml:space="preserve"> </w:t>
            </w:r>
            <w:r w:rsidR="007B2125" w:rsidRPr="0077150D">
              <w:rPr>
                <w:rStyle w:val="Odwoanieintensywne"/>
                <w:smallCaps w:val="0"/>
                <w:lang w:val="hu-HU"/>
              </w:rPr>
              <w:t>MEGFIGYELŐ KÁRTYA</w:t>
            </w:r>
          </w:p>
        </w:tc>
      </w:tr>
      <w:tr w:rsidR="008B10C5" w:rsidRPr="0077150D" w14:paraId="446A5C97" w14:textId="77777777" w:rsidTr="0066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544D399" w14:textId="77777777" w:rsidR="007B2125" w:rsidRPr="0077150D" w:rsidRDefault="007B2125" w:rsidP="007B2125">
            <w:p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A csoportban a feladatok végrehajtásával kapcsolatos szerepek:</w:t>
            </w:r>
          </w:p>
          <w:p w14:paraId="7B36A5E7" w14:textId="77777777" w:rsidR="00BC6CC6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KREATÍV – új ötletek előadása, megoldások, javaslatok</w:t>
            </w:r>
          </w:p>
          <w:p w14:paraId="7A878DFE" w14:textId="77777777" w:rsidR="00BC6CC6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KOORDINÁCIÓ –  az ötletek közti kapcsolat, csoport különböző tagjai közti megoldások</w:t>
            </w:r>
          </w:p>
          <w:p w14:paraId="3D5F4BE0" w14:textId="77777777" w:rsidR="00BC6CC6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MAGYARÁZAT az ötletek magyarázata vagy kifejtése  </w:t>
            </w:r>
          </w:p>
          <w:p w14:paraId="0BEE9AEF" w14:textId="77777777" w:rsidR="00BC6CC6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NAVIGÁCIÓ – a célok a problémák szem előtt tartása </w:t>
            </w:r>
          </w:p>
          <w:p w14:paraId="5BBA6C09" w14:textId="77777777" w:rsidR="00BC6CC6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SZAKTUDÁS - tudásmegosztás </w:t>
            </w:r>
          </w:p>
          <w:p w14:paraId="19CF6B5D" w14:textId="77777777" w:rsidR="00BC6CC6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INFORMÁCIÓ KUTATÁS – kérdésfeltevés, anyag elemzés,</w:t>
            </w:r>
          </w:p>
          <w:p w14:paraId="4C8FD1A4" w14:textId="45569D4F" w:rsidR="008B10C5" w:rsidRPr="0077150D" w:rsidRDefault="00BC6CC6" w:rsidP="00BC6CC6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TÁMOGATÓ MUNKA</w:t>
            </w:r>
          </w:p>
        </w:tc>
      </w:tr>
    </w:tbl>
    <w:p w14:paraId="3F6EE8CB" w14:textId="77777777" w:rsidR="008B10C5" w:rsidRPr="0077150D" w:rsidRDefault="008B10C5" w:rsidP="008B10C5">
      <w:pPr>
        <w:spacing w:after="120"/>
        <w:rPr>
          <w:lang w:val="en-GB"/>
        </w:rPr>
      </w:pPr>
    </w:p>
    <w:p w14:paraId="1CE588B8" w14:textId="77777777" w:rsidR="008B10C5" w:rsidRPr="0077150D" w:rsidRDefault="008B10C5" w:rsidP="008B10C5">
      <w:pPr>
        <w:spacing w:after="120"/>
        <w:rPr>
          <w:lang w:val="en-GB"/>
        </w:rPr>
      </w:pPr>
    </w:p>
    <w:p w14:paraId="2CBAAD92" w14:textId="77777777" w:rsidR="008B10C5" w:rsidRPr="0077150D" w:rsidRDefault="008B10C5" w:rsidP="008B10C5">
      <w:pPr>
        <w:spacing w:after="120"/>
        <w:rPr>
          <w:lang w:val="en-GB"/>
        </w:rPr>
      </w:pPr>
    </w:p>
    <w:p w14:paraId="10A192C2" w14:textId="77777777" w:rsidR="008B10C5" w:rsidRPr="0077150D" w:rsidRDefault="008B10C5" w:rsidP="008B10C5">
      <w:pPr>
        <w:spacing w:after="120"/>
        <w:rPr>
          <w:lang w:val="en-GB"/>
        </w:rPr>
      </w:pPr>
    </w:p>
    <w:p w14:paraId="2187D25A" w14:textId="77777777" w:rsidR="008B10C5" w:rsidRPr="0077150D" w:rsidRDefault="008B10C5" w:rsidP="008B10C5">
      <w:pPr>
        <w:spacing w:after="120"/>
        <w:rPr>
          <w:lang w:val="en-GB"/>
        </w:rPr>
      </w:pPr>
    </w:p>
    <w:p w14:paraId="729D912C" w14:textId="77777777" w:rsidR="008B10C5" w:rsidRPr="0077150D" w:rsidRDefault="008B10C5" w:rsidP="008B10C5">
      <w:pPr>
        <w:spacing w:after="120"/>
        <w:rPr>
          <w:lang w:val="en-GB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B10C5" w:rsidRPr="0077150D" w14:paraId="57F0F1EE" w14:textId="77777777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D733F5" w14:textId="1FB413D7" w:rsidR="008B10C5" w:rsidRPr="0077150D" w:rsidRDefault="002E742C" w:rsidP="00660E57">
            <w:pPr>
              <w:spacing w:after="120"/>
              <w:rPr>
                <w:color w:val="4F81BD" w:themeColor="accent1"/>
                <w:spacing w:val="5"/>
                <w:lang w:val="en-GB"/>
              </w:rPr>
            </w:pPr>
            <w:r w:rsidRPr="0077150D">
              <w:rPr>
                <w:rStyle w:val="Odwoanieintensywne"/>
                <w:smallCaps w:val="0"/>
                <w:lang w:val="en-GB"/>
              </w:rPr>
              <w:lastRenderedPageBreak/>
              <w:t xml:space="preserve"> </w:t>
            </w:r>
            <w:r w:rsidR="008B10C5" w:rsidRPr="0077150D">
              <w:rPr>
                <w:rStyle w:val="Odwoanieintensywne"/>
                <w:smallCaps w:val="0"/>
                <w:sz w:val="40"/>
                <w:szCs w:val="40"/>
                <w:lang w:val="en-GB"/>
              </w:rPr>
              <w:t>2</w:t>
            </w:r>
            <w:r w:rsidR="0077150D" w:rsidRPr="0077150D">
              <w:rPr>
                <w:rStyle w:val="Odwoanieintensywne"/>
                <w:smallCaps w:val="0"/>
                <w:sz w:val="40"/>
                <w:szCs w:val="40"/>
                <w:lang w:val="en-GB"/>
              </w:rPr>
              <w:t xml:space="preserve"> </w:t>
            </w:r>
            <w:proofErr w:type="spellStart"/>
            <w:r w:rsidR="0077150D" w:rsidRPr="0077150D">
              <w:rPr>
                <w:rStyle w:val="Odwoanieintensywne"/>
                <w:smallCaps w:val="0"/>
                <w:lang w:val="en-GB"/>
              </w:rPr>
              <w:t>MEGFIGYELŐ</w:t>
            </w:r>
            <w:proofErr w:type="spellEnd"/>
            <w:r w:rsidR="0077150D" w:rsidRPr="0077150D">
              <w:rPr>
                <w:rStyle w:val="Odwoanieintensywne"/>
                <w:smallCaps w:val="0"/>
                <w:lang w:val="en-GB"/>
              </w:rPr>
              <w:t xml:space="preserve"> </w:t>
            </w:r>
            <w:proofErr w:type="spellStart"/>
            <w:r w:rsidR="0077150D" w:rsidRPr="0077150D">
              <w:rPr>
                <w:rStyle w:val="Odwoanieintensywne"/>
                <w:smallCaps w:val="0"/>
                <w:lang w:val="en-GB"/>
              </w:rPr>
              <w:t>KÁRTYA</w:t>
            </w:r>
            <w:proofErr w:type="spellEnd"/>
          </w:p>
        </w:tc>
      </w:tr>
      <w:tr w:rsidR="0077150D" w:rsidRPr="003C21E7" w14:paraId="5D115016" w14:textId="77777777" w:rsidTr="0066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4A2BB3" w14:textId="77777777" w:rsidR="0077150D" w:rsidRPr="0077150D" w:rsidRDefault="0077150D" w:rsidP="0077150D">
            <w:pPr>
              <w:spacing w:after="120"/>
              <w:ind w:left="36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A csoport szerepe az emberek közötti kapcsolatokban:</w:t>
            </w:r>
          </w:p>
          <w:p w14:paraId="787B4292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MEGFIGYELŐ – saját vélemény erős hangsúlyozása </w:t>
            </w:r>
          </w:p>
          <w:p w14:paraId="2BB5E55C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ÁTGONDOLÓ – csillapítás a konfliktusos szituációban, kompromisszum és együttműködésre törekvés</w:t>
            </w:r>
          </w:p>
          <w:p w14:paraId="7C2CB9E2" w14:textId="5A69F100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MOTIVÁCIÓ – bátorítja a passzív csoporttagokat, hogy aktívabbá váljanak </w:t>
            </w:r>
          </w:p>
          <w:p w14:paraId="5AE40D88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NYOMATÉKOSÍTÓ SZEREPEK – emlékeztet a munka szabályaira, és céljaira</w:t>
            </w:r>
          </w:p>
          <w:p w14:paraId="79E8131D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 xml:space="preserve">TÁMOGATÓ – elfogadó az ötletek és viselkedésre vonatkozóan </w:t>
            </w:r>
          </w:p>
          <w:p w14:paraId="24B55F2F" w14:textId="57323146" w:rsidR="0077150D" w:rsidRPr="003C21E7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STRESSZT REDUKÁLÓ – feszültség enyhítése tréfával.</w:t>
            </w:r>
          </w:p>
        </w:tc>
      </w:tr>
    </w:tbl>
    <w:p w14:paraId="7C3A36CD" w14:textId="77777777" w:rsidR="008B10C5" w:rsidRPr="003C21E7" w:rsidRDefault="008B10C5" w:rsidP="008B10C5">
      <w:pPr>
        <w:spacing w:after="120"/>
        <w:rPr>
          <w:lang w:val="hu-HU"/>
        </w:rPr>
      </w:pPr>
    </w:p>
    <w:p w14:paraId="60555C5E" w14:textId="77777777" w:rsidR="008B10C5" w:rsidRPr="003C21E7" w:rsidRDefault="008B10C5" w:rsidP="008B10C5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742C" w:rsidRPr="0077150D" w14:paraId="42D0A344" w14:textId="77777777" w:rsidTr="002E7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35D0842" w14:textId="35E60052" w:rsidR="002E742C" w:rsidRPr="0077150D" w:rsidRDefault="002E742C" w:rsidP="002E742C">
            <w:pPr>
              <w:spacing w:after="120"/>
              <w:rPr>
                <w:rStyle w:val="Odwoanieintensywne"/>
                <w:smallCaps w:val="0"/>
                <w:lang w:val="en-GB"/>
              </w:rPr>
            </w:pPr>
            <w:r w:rsidRPr="003C21E7">
              <w:rPr>
                <w:rStyle w:val="Odwoanieintensywne"/>
                <w:smallCaps w:val="0"/>
                <w:lang w:val="hu-HU"/>
              </w:rPr>
              <w:t xml:space="preserve"> </w:t>
            </w:r>
            <w:r w:rsidRPr="0077150D">
              <w:rPr>
                <w:rStyle w:val="Odwoanieintensywne"/>
                <w:smallCaps w:val="0"/>
                <w:sz w:val="40"/>
                <w:szCs w:val="40"/>
                <w:lang w:val="en-GB"/>
              </w:rPr>
              <w:t>3</w:t>
            </w:r>
            <w:r w:rsidR="0077150D" w:rsidRPr="0077150D">
              <w:rPr>
                <w:rStyle w:val="Odwoanieintensywne"/>
                <w:smallCaps w:val="0"/>
                <w:sz w:val="40"/>
                <w:szCs w:val="40"/>
                <w:lang w:val="en-GB"/>
              </w:rPr>
              <w:t xml:space="preserve"> </w:t>
            </w:r>
            <w:proofErr w:type="spellStart"/>
            <w:r w:rsidR="0077150D" w:rsidRPr="0077150D">
              <w:rPr>
                <w:rStyle w:val="Odwoanieintensywne"/>
                <w:smallCaps w:val="0"/>
                <w:lang w:val="en-GB"/>
              </w:rPr>
              <w:t>MEGFIGYELŐ</w:t>
            </w:r>
            <w:proofErr w:type="spellEnd"/>
            <w:r w:rsidR="0077150D" w:rsidRPr="0077150D">
              <w:rPr>
                <w:rStyle w:val="Odwoanieintensywne"/>
                <w:smallCaps w:val="0"/>
                <w:lang w:val="en-GB"/>
              </w:rPr>
              <w:t xml:space="preserve"> </w:t>
            </w:r>
            <w:proofErr w:type="spellStart"/>
            <w:r w:rsidR="0077150D" w:rsidRPr="0077150D">
              <w:rPr>
                <w:rStyle w:val="Odwoanieintensywne"/>
                <w:smallCaps w:val="0"/>
                <w:lang w:val="en-GB"/>
              </w:rPr>
              <w:t>KÁRTYA</w:t>
            </w:r>
            <w:proofErr w:type="spellEnd"/>
          </w:p>
        </w:tc>
      </w:tr>
      <w:tr w:rsidR="0077150D" w:rsidRPr="0077150D" w14:paraId="505D1F1B" w14:textId="77777777" w:rsidTr="002E7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CC70DE" w14:textId="77777777" w:rsidR="0077150D" w:rsidRPr="0077150D" w:rsidRDefault="0077150D" w:rsidP="0077150D">
            <w:p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A csoportmunkát megnehezítő szerepek:</w:t>
            </w:r>
          </w:p>
          <w:p w14:paraId="0512E99E" w14:textId="77777777" w:rsidR="0077150D" w:rsidRPr="0077150D" w:rsidRDefault="0077150D" w:rsidP="0077150D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AGGRESSZOR - állandó ellenállás, mások támadása, rosszindulat, a saját véleményének kikényszerítése,</w:t>
            </w:r>
          </w:p>
          <w:p w14:paraId="4198F457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ENGEDÉKENY - alárendelés az uralkodó személyeknek, a hajlandóság a saját pozíciójának elfoglalására,</w:t>
            </w:r>
          </w:p>
          <w:p w14:paraId="23E29250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DOMINÁNS - arra törekszik, hogy hatalmat, előnyt szerezzen, ellenőrzést gyakoroljon mások felett,</w:t>
            </w:r>
          </w:p>
          <w:p w14:paraId="4613BF55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BLOKKOLÓ - túlzott makacsság, értelmetlen érvek, visszatérés a már megoldott kérdésekhez,</w:t>
            </w:r>
          </w:p>
          <w:p w14:paraId="7EA00986" w14:textId="77777777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PARTNERSÉGET KERESŐ - törekedni az együttérzésre, összpontosítva magadra,</w:t>
            </w:r>
          </w:p>
          <w:p w14:paraId="6F9ADBA3" w14:textId="5C9A5E3A" w:rsidR="0077150D" w:rsidRPr="0077150D" w:rsidRDefault="0077150D" w:rsidP="0077150D">
            <w:pPr>
              <w:numPr>
                <w:ilvl w:val="0"/>
                <w:numId w:val="2"/>
              </w:numPr>
              <w:spacing w:after="120"/>
              <w:rPr>
                <w:b w:val="0"/>
                <w:color w:val="4F81BD" w:themeColor="accent1"/>
                <w:lang w:val="en-GB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FELADATOT KERÜLŐ- visszavonulás, közömbösség.</w:t>
            </w:r>
          </w:p>
        </w:tc>
      </w:tr>
    </w:tbl>
    <w:p w14:paraId="1F7F2162" w14:textId="77777777" w:rsidR="008B10C5" w:rsidRPr="0077150D" w:rsidRDefault="008B10C5" w:rsidP="008B10C5">
      <w:pPr>
        <w:spacing w:after="120"/>
        <w:ind w:left="360"/>
        <w:rPr>
          <w:lang w:val="en-GB"/>
        </w:rPr>
      </w:pPr>
    </w:p>
    <w:p w14:paraId="6B306685" w14:textId="77777777" w:rsidR="008B10C5" w:rsidRPr="0077150D" w:rsidRDefault="008B10C5" w:rsidP="008B10C5">
      <w:pPr>
        <w:spacing w:after="120"/>
        <w:ind w:left="360"/>
        <w:rPr>
          <w:lang w:val="en-GB"/>
        </w:rPr>
      </w:pPr>
    </w:p>
    <w:p w14:paraId="3AD9E5D1" w14:textId="77777777" w:rsidR="008B10C5" w:rsidRPr="0077150D" w:rsidRDefault="008B10C5" w:rsidP="008B10C5">
      <w:pPr>
        <w:spacing w:after="120"/>
        <w:rPr>
          <w:lang w:val="en-GB"/>
        </w:rPr>
      </w:pPr>
    </w:p>
    <w:p w14:paraId="5452532C" w14:textId="77777777" w:rsidR="008B10C5" w:rsidRPr="0077150D" w:rsidRDefault="008B10C5" w:rsidP="008B10C5">
      <w:pPr>
        <w:spacing w:after="120"/>
        <w:rPr>
          <w:lang w:val="en-GB"/>
        </w:rPr>
      </w:pPr>
    </w:p>
    <w:p w14:paraId="754DAD6D" w14:textId="77777777" w:rsidR="008B10C5" w:rsidRPr="0077150D" w:rsidRDefault="008B10C5" w:rsidP="008B10C5">
      <w:pPr>
        <w:spacing w:after="120"/>
        <w:rPr>
          <w:lang w:val="en-GB"/>
        </w:rPr>
      </w:pPr>
    </w:p>
    <w:p w14:paraId="400324C3" w14:textId="77777777" w:rsidR="008B10C5" w:rsidRPr="0077150D" w:rsidRDefault="008B10C5" w:rsidP="008B10C5">
      <w:pPr>
        <w:spacing w:after="120"/>
        <w:rPr>
          <w:lang w:val="en-GB"/>
        </w:rPr>
      </w:pPr>
    </w:p>
    <w:p w14:paraId="53A6118C" w14:textId="77777777" w:rsidR="008B10C5" w:rsidRPr="0077150D" w:rsidRDefault="008B10C5" w:rsidP="008B10C5">
      <w:pPr>
        <w:spacing w:after="120"/>
        <w:rPr>
          <w:lang w:val="en-GB"/>
        </w:rPr>
      </w:pPr>
    </w:p>
    <w:p w14:paraId="24FC175B" w14:textId="77777777" w:rsidR="008B10C5" w:rsidRPr="0077150D" w:rsidRDefault="008B10C5" w:rsidP="008B10C5">
      <w:pPr>
        <w:spacing w:after="120"/>
        <w:rPr>
          <w:lang w:val="en-GB"/>
        </w:rPr>
      </w:pPr>
    </w:p>
    <w:p w14:paraId="7618BC52" w14:textId="77777777" w:rsidR="008B10C5" w:rsidRPr="0077150D" w:rsidRDefault="008B10C5" w:rsidP="008B10C5">
      <w:pPr>
        <w:spacing w:after="120"/>
        <w:rPr>
          <w:lang w:val="en-GB"/>
        </w:rPr>
      </w:pPr>
    </w:p>
    <w:p w14:paraId="2DFD93D2" w14:textId="77777777" w:rsidR="008B10C5" w:rsidRPr="0077150D" w:rsidRDefault="008B10C5" w:rsidP="008B10C5">
      <w:pPr>
        <w:spacing w:after="120"/>
        <w:rPr>
          <w:lang w:val="en-GB"/>
        </w:rPr>
      </w:pPr>
      <w:bookmarkStart w:id="0" w:name="_GoBack"/>
      <w:bookmarkEnd w:id="0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8B10C5" w:rsidRPr="0077150D" w14:paraId="0A399838" w14:textId="77777777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741CA6D8" w14:textId="08BBDAE9" w:rsidR="008B10C5" w:rsidRPr="0077150D" w:rsidRDefault="0077150D" w:rsidP="00660E57">
            <w:pPr>
              <w:jc w:val="center"/>
              <w:rPr>
                <w:rStyle w:val="Odwoaniedelikatne"/>
                <w:smallCaps w:val="0"/>
                <w:lang w:val="en-GB"/>
              </w:rPr>
            </w:pPr>
            <w:proofErr w:type="spellStart"/>
            <w:r w:rsidRPr="0077150D">
              <w:rPr>
                <w:rStyle w:val="Odwoaniedelikatne"/>
                <w:smallCaps w:val="0"/>
                <w:sz w:val="28"/>
                <w:szCs w:val="28"/>
                <w:lang w:val="en-GB"/>
              </w:rPr>
              <w:t>MEGFIGYELÉS</w:t>
            </w:r>
            <w:proofErr w:type="spellEnd"/>
            <w:r w:rsidRPr="0077150D">
              <w:rPr>
                <w:rStyle w:val="Odwoaniedelikatne"/>
                <w:smallCaps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7150D">
              <w:rPr>
                <w:rStyle w:val="Odwoaniedelikatne"/>
                <w:smallCaps w:val="0"/>
                <w:sz w:val="28"/>
                <w:szCs w:val="28"/>
                <w:lang w:val="en-GB"/>
              </w:rPr>
              <w:t>EREDMÉNYEI</w:t>
            </w:r>
            <w:proofErr w:type="spellEnd"/>
          </w:p>
        </w:tc>
      </w:tr>
      <w:tr w:rsidR="002E742C" w:rsidRPr="003C21E7" w14:paraId="2E766FCA" w14:textId="77777777" w:rsidTr="008B1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5E91579C" w14:textId="7456D42E" w:rsidR="002E742C" w:rsidRPr="0077150D" w:rsidRDefault="0077150D" w:rsidP="002E742C">
            <w:pPr>
              <w:spacing w:after="120"/>
              <w:rPr>
                <w:rStyle w:val="Odwoaniedelikatne"/>
                <w:smallCaps w:val="0"/>
                <w:lang w:val="en-GB"/>
              </w:rPr>
            </w:pP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KÉRDÉ</w:t>
            </w:r>
            <w:r w:rsidR="002E742C" w:rsidRPr="0077150D">
              <w:rPr>
                <w:rStyle w:val="Odwoaniedelikatne"/>
                <w:smallCaps w:val="0"/>
                <w:lang w:val="en-GB"/>
              </w:rPr>
              <w:t>S</w:t>
            </w:r>
            <w:proofErr w:type="spellEnd"/>
          </w:p>
        </w:tc>
        <w:tc>
          <w:tcPr>
            <w:tcW w:w="1667" w:type="pct"/>
            <w:vAlign w:val="center"/>
          </w:tcPr>
          <w:p w14:paraId="08DAEF84" w14:textId="03D9BBE5" w:rsidR="002E742C" w:rsidRPr="0077150D" w:rsidRDefault="0077150D" w:rsidP="002E74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MELY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</w:t>
            </w: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SZEREPEKET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</w:t>
            </w: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FIGYELTÉL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MEG?</w:t>
            </w:r>
          </w:p>
        </w:tc>
        <w:tc>
          <w:tcPr>
            <w:tcW w:w="1666" w:type="pct"/>
            <w:vAlign w:val="center"/>
          </w:tcPr>
          <w:p w14:paraId="52234763" w14:textId="40D58D49" w:rsidR="002E742C" w:rsidRPr="0077150D" w:rsidRDefault="0077150D" w:rsidP="002E74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en-GB"/>
              </w:rPr>
            </w:pP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HOGYAN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</w:t>
            </w: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HATOTTAK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</w:t>
            </w: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EZEK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A </w:t>
            </w: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CSOPORT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 xml:space="preserve"> </w:t>
            </w:r>
            <w:proofErr w:type="spellStart"/>
            <w:r w:rsidRPr="0077150D">
              <w:rPr>
                <w:rStyle w:val="Odwoaniedelikatne"/>
                <w:smallCaps w:val="0"/>
                <w:lang w:val="en-GB"/>
              </w:rPr>
              <w:t>MUNKÁJÁRA</w:t>
            </w:r>
            <w:proofErr w:type="spellEnd"/>
            <w:r w:rsidRPr="0077150D">
              <w:rPr>
                <w:rStyle w:val="Odwoaniedelikatne"/>
                <w:smallCaps w:val="0"/>
                <w:lang w:val="en-GB"/>
              </w:rPr>
              <w:t>?</w:t>
            </w:r>
          </w:p>
        </w:tc>
      </w:tr>
      <w:tr w:rsidR="002E742C" w:rsidRPr="003C21E7" w14:paraId="16868279" w14:textId="77777777" w:rsidTr="008B10C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46CDCC6F" w14:textId="77777777" w:rsidR="0077150D" w:rsidRPr="0077150D" w:rsidRDefault="0077150D" w:rsidP="0077150D">
            <w:pPr>
              <w:spacing w:after="120"/>
              <w:rPr>
                <w:rStyle w:val="Odwoaniedelikatne"/>
                <w:smallCaps w:val="0"/>
                <w:lang w:val="hu-HU"/>
              </w:rPr>
            </w:pPr>
            <w:r w:rsidRPr="0077150D">
              <w:rPr>
                <w:rStyle w:val="Odwoaniedelikatne"/>
                <w:smallCaps w:val="0"/>
                <w:lang w:val="hu-HU"/>
              </w:rPr>
              <w:t>1 MEGFIGYELŐ KÁRTYÁRÓL</w:t>
            </w:r>
          </w:p>
          <w:p w14:paraId="60289025" w14:textId="77777777" w:rsidR="0077150D" w:rsidRPr="0077150D" w:rsidRDefault="0077150D" w:rsidP="0077150D">
            <w:p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A FELADATOK VÉGREHAJTÁSÁVAL KAPCSOLATOS SZEREPEK</w:t>
            </w:r>
          </w:p>
          <w:p w14:paraId="1CC840B1" w14:textId="42A8E5FD" w:rsidR="002E742C" w:rsidRPr="0077150D" w:rsidRDefault="002E742C" w:rsidP="002E742C">
            <w:pPr>
              <w:spacing w:after="120"/>
              <w:rPr>
                <w:rStyle w:val="Odwoaniedelikatne"/>
                <w:smallCaps w:val="0"/>
                <w:lang w:val="en-GB"/>
              </w:rPr>
            </w:pPr>
          </w:p>
        </w:tc>
        <w:tc>
          <w:tcPr>
            <w:tcW w:w="1667" w:type="pct"/>
            <w:vAlign w:val="center"/>
          </w:tcPr>
          <w:p w14:paraId="496683D1" w14:textId="77777777" w:rsidR="002E742C" w:rsidRPr="0077150D" w:rsidRDefault="002E742C" w:rsidP="002E74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6" w:type="pct"/>
            <w:vAlign w:val="center"/>
          </w:tcPr>
          <w:p w14:paraId="7CDBC7A2" w14:textId="77777777" w:rsidR="002E742C" w:rsidRPr="0077150D" w:rsidRDefault="002E742C" w:rsidP="002E74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50D" w:rsidRPr="003C21E7" w14:paraId="1241EECC" w14:textId="77777777" w:rsidTr="008B10C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52335E7B" w14:textId="77777777" w:rsidR="0077150D" w:rsidRPr="0077150D" w:rsidRDefault="0077150D" w:rsidP="0077150D">
            <w:pPr>
              <w:spacing w:after="120"/>
              <w:rPr>
                <w:rStyle w:val="Odwoaniedelikatne"/>
                <w:smallCaps w:val="0"/>
                <w:lang w:val="hu-HU"/>
              </w:rPr>
            </w:pPr>
            <w:r w:rsidRPr="0077150D">
              <w:rPr>
                <w:rStyle w:val="Odwoaniedelikatne"/>
                <w:smallCaps w:val="0"/>
                <w:lang w:val="hu-HU"/>
              </w:rPr>
              <w:t xml:space="preserve"> 2 MEGFIGYELŐ KÁRTYÁRÓL</w:t>
            </w:r>
          </w:p>
          <w:p w14:paraId="17BC7259" w14:textId="77777777" w:rsidR="0077150D" w:rsidRPr="0077150D" w:rsidRDefault="0077150D" w:rsidP="0077150D">
            <w:pPr>
              <w:spacing w:after="120"/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bCs w:val="0"/>
                <w:smallCaps w:val="0"/>
                <w:lang w:val="hu-HU"/>
              </w:rPr>
              <w:t>A CSOPORTOK SZEREPE AZ EMBEREK KÖZÖTTI KAPCSOLATOKBAN</w:t>
            </w:r>
          </w:p>
          <w:p w14:paraId="0490667C" w14:textId="1CB14516" w:rsidR="0077150D" w:rsidRPr="003C21E7" w:rsidRDefault="0077150D" w:rsidP="0077150D">
            <w:pPr>
              <w:spacing w:after="12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32B84597" w14:textId="77777777" w:rsidR="0077150D" w:rsidRPr="003C21E7" w:rsidRDefault="0077150D" w:rsidP="007715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62528194" w14:textId="77777777" w:rsidR="0077150D" w:rsidRPr="003C21E7" w:rsidRDefault="0077150D" w:rsidP="007715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77150D" w:rsidRPr="003C21E7" w14:paraId="5AEBF7C6" w14:textId="77777777" w:rsidTr="008B10C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2EA08D1D" w14:textId="77777777" w:rsidR="0077150D" w:rsidRPr="0077150D" w:rsidRDefault="0077150D" w:rsidP="0077150D">
            <w:pPr>
              <w:spacing w:after="120"/>
              <w:rPr>
                <w:rStyle w:val="Odwoaniedelikatne"/>
                <w:smallCaps w:val="0"/>
                <w:lang w:val="hu-HU"/>
              </w:rPr>
            </w:pPr>
            <w:r w:rsidRPr="0077150D">
              <w:rPr>
                <w:rStyle w:val="Odwoaniedelikatne"/>
                <w:smallCaps w:val="0"/>
                <w:lang w:val="hu-HU"/>
              </w:rPr>
              <w:t xml:space="preserve"> 3 MEGFIGYELŐ KÁRTYA</w:t>
            </w:r>
          </w:p>
          <w:p w14:paraId="605251E6" w14:textId="77777777" w:rsidR="0077150D" w:rsidRPr="0077150D" w:rsidRDefault="0077150D" w:rsidP="0077150D">
            <w:pPr>
              <w:spacing w:after="120"/>
              <w:rPr>
                <w:rStyle w:val="Odwoaniedelikatne"/>
                <w:b w:val="0"/>
                <w:smallCaps w:val="0"/>
                <w:lang w:val="hu-HU"/>
              </w:rPr>
            </w:pPr>
            <w:r w:rsidRPr="0077150D">
              <w:rPr>
                <w:rStyle w:val="Odwoaniedelikatne"/>
                <w:b w:val="0"/>
                <w:smallCaps w:val="0"/>
                <w:lang w:val="hu-HU"/>
              </w:rPr>
              <w:t xml:space="preserve">SZEREPEK, MELYEK NEHÉZZÉ TESZIK A CSOPORTMUNKÁT </w:t>
            </w:r>
          </w:p>
          <w:p w14:paraId="7D64BAB3" w14:textId="3BCE0E69" w:rsidR="0077150D" w:rsidRPr="003C21E7" w:rsidRDefault="0077150D" w:rsidP="0077150D">
            <w:pPr>
              <w:spacing w:after="12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1C5B6635" w14:textId="77777777" w:rsidR="0077150D" w:rsidRPr="003C21E7" w:rsidRDefault="0077150D" w:rsidP="007715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796CB86C" w14:textId="77777777" w:rsidR="0077150D" w:rsidRPr="003C21E7" w:rsidRDefault="0077150D" w:rsidP="007715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2FBD6068" w14:textId="77777777" w:rsidR="008B10C5" w:rsidRPr="003C21E7" w:rsidRDefault="008B10C5" w:rsidP="00247DF2">
      <w:pPr>
        <w:spacing w:after="120"/>
        <w:rPr>
          <w:lang w:val="hu-HU"/>
        </w:rPr>
      </w:pPr>
    </w:p>
    <w:p w14:paraId="0F283A32" w14:textId="77777777" w:rsidR="00254FD1" w:rsidRPr="003C21E7" w:rsidRDefault="00254FD1" w:rsidP="00247DF2">
      <w:pPr>
        <w:spacing w:after="120"/>
        <w:rPr>
          <w:lang w:val="hu-HU"/>
        </w:rPr>
      </w:pPr>
    </w:p>
    <w:sectPr w:rsidR="00254FD1" w:rsidRPr="003C21E7" w:rsidSect="007108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FC9F" w14:textId="77777777" w:rsidR="00507854" w:rsidRDefault="00507854" w:rsidP="00126C29">
      <w:pPr>
        <w:spacing w:after="0" w:line="240" w:lineRule="auto"/>
      </w:pPr>
      <w:r>
        <w:separator/>
      </w:r>
    </w:p>
  </w:endnote>
  <w:endnote w:type="continuationSeparator" w:id="0">
    <w:p w14:paraId="4A65EA48" w14:textId="77777777" w:rsidR="00507854" w:rsidRDefault="00507854" w:rsidP="0012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2767" w14:textId="77777777" w:rsidR="00126C29" w:rsidRDefault="00126C29" w:rsidP="00126C29">
    <w:pPr>
      <w:pStyle w:val="Stopka"/>
      <w:jc w:val="right"/>
    </w:pPr>
    <w:r>
      <w:rPr>
        <w:noProof/>
      </w:rPr>
      <w:drawing>
        <wp:inline distT="0" distB="0" distL="0" distR="0" wp14:anchorId="03F48890" wp14:editId="5727BFE6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892771B" w14:textId="77777777" w:rsidR="00126C29" w:rsidRDefault="00126C29" w:rsidP="00126C29">
        <w:pPr>
          <w:pStyle w:val="Stopka"/>
          <w:jc w:val="right"/>
          <w:rPr>
            <w:sz w:val="10"/>
            <w:szCs w:val="10"/>
          </w:rPr>
        </w:pPr>
      </w:p>
      <w:p w14:paraId="35F014BC" w14:textId="6D41CAB2" w:rsidR="00126C29" w:rsidRPr="00126C29" w:rsidRDefault="00126C29" w:rsidP="00126C29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3C21E7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AB54" w14:textId="77777777" w:rsidR="00507854" w:rsidRDefault="00507854" w:rsidP="00126C29">
      <w:pPr>
        <w:spacing w:after="0" w:line="240" w:lineRule="auto"/>
      </w:pPr>
      <w:r>
        <w:separator/>
      </w:r>
    </w:p>
  </w:footnote>
  <w:footnote w:type="continuationSeparator" w:id="0">
    <w:p w14:paraId="315F275C" w14:textId="77777777" w:rsidR="00507854" w:rsidRDefault="00507854" w:rsidP="0012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ED28" w14:textId="23629C2D" w:rsidR="009B1201" w:rsidRDefault="003C21E7">
    <w:pPr>
      <w:pStyle w:val="Nagwek"/>
    </w:pPr>
    <w:r>
      <w:rPr>
        <w:noProof/>
      </w:rPr>
      <w:drawing>
        <wp:inline distT="0" distB="0" distL="0" distR="0" wp14:anchorId="190E1DFA" wp14:editId="5329A20F">
          <wp:extent cx="5760720" cy="5835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A23F2" w14:textId="77777777" w:rsidR="009B1201" w:rsidRDefault="009B1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5.75pt;height:345.75pt" o:bullet="t">
        <v:imagedata r:id="rId1" o:title="lightbulb"/>
      </v:shape>
    </w:pict>
  </w:numPicBullet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69A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07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D73"/>
    <w:multiLevelType w:val="hybridMultilevel"/>
    <w:tmpl w:val="F7B69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7A2"/>
    <w:multiLevelType w:val="hybridMultilevel"/>
    <w:tmpl w:val="5E3C7D16"/>
    <w:lvl w:ilvl="0" w:tplc="343AE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0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5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7129"/>
    <w:multiLevelType w:val="hybridMultilevel"/>
    <w:tmpl w:val="044C2800"/>
    <w:lvl w:ilvl="0" w:tplc="DEC610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01751"/>
    <w:multiLevelType w:val="hybridMultilevel"/>
    <w:tmpl w:val="43268F9C"/>
    <w:lvl w:ilvl="0" w:tplc="EE327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A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E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D05C8"/>
    <w:multiLevelType w:val="hybridMultilevel"/>
    <w:tmpl w:val="E10C2D6C"/>
    <w:lvl w:ilvl="0" w:tplc="D1C4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C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1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3"/>
    <w:rsid w:val="00005E01"/>
    <w:rsid w:val="00022F23"/>
    <w:rsid w:val="00043DFD"/>
    <w:rsid w:val="0009360C"/>
    <w:rsid w:val="000A64BF"/>
    <w:rsid w:val="000B7207"/>
    <w:rsid w:val="000E3A59"/>
    <w:rsid w:val="00126C29"/>
    <w:rsid w:val="00131EDB"/>
    <w:rsid w:val="00147DA5"/>
    <w:rsid w:val="0017436E"/>
    <w:rsid w:val="00177C69"/>
    <w:rsid w:val="0019343A"/>
    <w:rsid w:val="001C3EDE"/>
    <w:rsid w:val="001E0A48"/>
    <w:rsid w:val="001E45A3"/>
    <w:rsid w:val="00201DA3"/>
    <w:rsid w:val="00211862"/>
    <w:rsid w:val="00237ACD"/>
    <w:rsid w:val="002427E7"/>
    <w:rsid w:val="00247DF2"/>
    <w:rsid w:val="00254FD1"/>
    <w:rsid w:val="002846EC"/>
    <w:rsid w:val="00284F1E"/>
    <w:rsid w:val="00286661"/>
    <w:rsid w:val="002B567C"/>
    <w:rsid w:val="002B7A1E"/>
    <w:rsid w:val="002C3D79"/>
    <w:rsid w:val="002E742C"/>
    <w:rsid w:val="00310A3F"/>
    <w:rsid w:val="0031140B"/>
    <w:rsid w:val="0031153B"/>
    <w:rsid w:val="003120B2"/>
    <w:rsid w:val="003301BD"/>
    <w:rsid w:val="00330FA9"/>
    <w:rsid w:val="0034367E"/>
    <w:rsid w:val="0036573E"/>
    <w:rsid w:val="00367686"/>
    <w:rsid w:val="00392357"/>
    <w:rsid w:val="003C21E7"/>
    <w:rsid w:val="00423648"/>
    <w:rsid w:val="004243E4"/>
    <w:rsid w:val="0043696B"/>
    <w:rsid w:val="00445E56"/>
    <w:rsid w:val="0045716F"/>
    <w:rsid w:val="00465CC5"/>
    <w:rsid w:val="0049204F"/>
    <w:rsid w:val="004A161F"/>
    <w:rsid w:val="004C6784"/>
    <w:rsid w:val="00501C7F"/>
    <w:rsid w:val="00507854"/>
    <w:rsid w:val="0052696C"/>
    <w:rsid w:val="00554FB2"/>
    <w:rsid w:val="005B10B7"/>
    <w:rsid w:val="005B5BAE"/>
    <w:rsid w:val="005C0507"/>
    <w:rsid w:val="005E3270"/>
    <w:rsid w:val="006112D2"/>
    <w:rsid w:val="006215E0"/>
    <w:rsid w:val="006268F3"/>
    <w:rsid w:val="00641FD2"/>
    <w:rsid w:val="00660BDC"/>
    <w:rsid w:val="00674212"/>
    <w:rsid w:val="006755D4"/>
    <w:rsid w:val="006902E2"/>
    <w:rsid w:val="006922D2"/>
    <w:rsid w:val="00694BF5"/>
    <w:rsid w:val="006B7451"/>
    <w:rsid w:val="006D3747"/>
    <w:rsid w:val="006F048C"/>
    <w:rsid w:val="007076EB"/>
    <w:rsid w:val="007108CD"/>
    <w:rsid w:val="00765728"/>
    <w:rsid w:val="0077150D"/>
    <w:rsid w:val="007A54D8"/>
    <w:rsid w:val="007B2125"/>
    <w:rsid w:val="00816F2F"/>
    <w:rsid w:val="00850814"/>
    <w:rsid w:val="00872612"/>
    <w:rsid w:val="00891153"/>
    <w:rsid w:val="008B10C5"/>
    <w:rsid w:val="008C181B"/>
    <w:rsid w:val="008E721C"/>
    <w:rsid w:val="008F14AE"/>
    <w:rsid w:val="00930D74"/>
    <w:rsid w:val="00934770"/>
    <w:rsid w:val="009445D3"/>
    <w:rsid w:val="0097760A"/>
    <w:rsid w:val="00991CCA"/>
    <w:rsid w:val="00994768"/>
    <w:rsid w:val="009B1201"/>
    <w:rsid w:val="009B7241"/>
    <w:rsid w:val="009E6C8E"/>
    <w:rsid w:val="009E7A5D"/>
    <w:rsid w:val="00A053CB"/>
    <w:rsid w:val="00A40B91"/>
    <w:rsid w:val="00A511A8"/>
    <w:rsid w:val="00AB7A83"/>
    <w:rsid w:val="00AD5F66"/>
    <w:rsid w:val="00B20A2F"/>
    <w:rsid w:val="00B53F3C"/>
    <w:rsid w:val="00B86009"/>
    <w:rsid w:val="00B8673A"/>
    <w:rsid w:val="00B968C5"/>
    <w:rsid w:val="00BC6CC6"/>
    <w:rsid w:val="00BF706C"/>
    <w:rsid w:val="00C046DD"/>
    <w:rsid w:val="00C82EE8"/>
    <w:rsid w:val="00C8593E"/>
    <w:rsid w:val="00CA110D"/>
    <w:rsid w:val="00D208AD"/>
    <w:rsid w:val="00D5771E"/>
    <w:rsid w:val="00DA12CF"/>
    <w:rsid w:val="00DA6826"/>
    <w:rsid w:val="00E02D41"/>
    <w:rsid w:val="00E052FC"/>
    <w:rsid w:val="00E10051"/>
    <w:rsid w:val="00E1290B"/>
    <w:rsid w:val="00E130EE"/>
    <w:rsid w:val="00E442A7"/>
    <w:rsid w:val="00E4455E"/>
    <w:rsid w:val="00E72410"/>
    <w:rsid w:val="00E94559"/>
    <w:rsid w:val="00EF0BBB"/>
    <w:rsid w:val="00F26095"/>
    <w:rsid w:val="00F37BCF"/>
    <w:rsid w:val="00F41C4F"/>
    <w:rsid w:val="00F85B64"/>
    <w:rsid w:val="00F85E68"/>
    <w:rsid w:val="00FB4B27"/>
    <w:rsid w:val="00FD05B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A2F8"/>
  <w15:docId w15:val="{D6895849-170E-462E-85C7-CBFDC41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table" w:styleId="Tabela-Siatka">
    <w:name w:val="Table Grid"/>
    <w:basedOn w:val="Standardowy"/>
    <w:uiPriority w:val="59"/>
    <w:rsid w:val="001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29"/>
  </w:style>
  <w:style w:type="paragraph" w:styleId="Stopka">
    <w:name w:val="footer"/>
    <w:basedOn w:val="Normalny"/>
    <w:link w:val="StopkaZnak"/>
    <w:uiPriority w:val="99"/>
    <w:unhideWhenUsed/>
    <w:rsid w:val="0012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29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3E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C8593E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C8593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C8593E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8B10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2019-08-10T15:59:00Z</dcterms:created>
  <dcterms:modified xsi:type="dcterms:W3CDTF">2019-08-14T11:42:00Z</dcterms:modified>
</cp:coreProperties>
</file>