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69F" w:rsidRPr="00FC1B8B" w:rsidRDefault="00D3259E" w:rsidP="00D4660F">
      <w:pPr>
        <w:pStyle w:val="Cytatintensywny"/>
        <w:rPr>
          <w:b/>
          <w:bCs/>
          <w:i w:val="0"/>
          <w:iCs w:val="0"/>
          <w:sz w:val="28"/>
          <w:szCs w:val="28"/>
          <w:lang w:val="hu-HU"/>
        </w:rPr>
      </w:pPr>
      <w:r w:rsidRPr="00FC1B8B">
        <w:rPr>
          <w:b/>
          <w:bCs/>
          <w:i w:val="0"/>
          <w:iCs w:val="0"/>
          <w:sz w:val="28"/>
          <w:szCs w:val="28"/>
          <w:lang w:val="hu-HU"/>
        </w:rPr>
        <w:t>Munkakártya 1</w:t>
      </w:r>
    </w:p>
    <w:p w:rsidR="005B6769" w:rsidRPr="00FC1B8B" w:rsidRDefault="00D3259E" w:rsidP="00D132F5">
      <w:pPr>
        <w:pStyle w:val="Nagwek2"/>
        <w:spacing w:after="240"/>
        <w:rPr>
          <w:rStyle w:val="Odwoaniedelikatne"/>
          <w:lang w:val="hu-HU"/>
        </w:rPr>
      </w:pPr>
      <w:r w:rsidRPr="00FC1B8B">
        <w:rPr>
          <w:rStyle w:val="Odwoaniedelikatne"/>
          <w:lang w:val="hu-HU"/>
        </w:rPr>
        <w:t>A táblázat kitöltésével készítse elő a kérdőív</w:t>
      </w:r>
      <w:r w:rsidR="009034A0" w:rsidRPr="00FC1B8B">
        <w:rPr>
          <w:rStyle w:val="Odwoaniedelikatne"/>
          <w:lang w:val="hu-HU"/>
        </w:rPr>
        <w:t>ek</w:t>
      </w:r>
      <w:r w:rsidR="00AC54FB" w:rsidRPr="00FC1B8B">
        <w:rPr>
          <w:rStyle w:val="Odwoaniedelikatne"/>
          <w:lang w:val="hu-HU"/>
        </w:rPr>
        <w:t xml:space="preserve">et, amellyel </w:t>
      </w:r>
      <w:r w:rsidRPr="00FC1B8B">
        <w:rPr>
          <w:rStyle w:val="Odwoaniedelikatne"/>
          <w:lang w:val="hu-HU"/>
        </w:rPr>
        <w:t>vizsgálja a képzési igényeket. A kérdőívet a munkaadóknak kell címezni.</w:t>
      </w:r>
    </w:p>
    <w:p w:rsidR="00B41C61" w:rsidRPr="00FC1B8B" w:rsidRDefault="005B6769" w:rsidP="00D132F5">
      <w:pPr>
        <w:pStyle w:val="Nagwek2"/>
        <w:spacing w:after="240"/>
        <w:rPr>
          <w:rStyle w:val="Odwoanieintensywne"/>
          <w:lang w:val="hu-HU"/>
        </w:rPr>
      </w:pPr>
      <w:r w:rsidRPr="00FC1B8B">
        <w:rPr>
          <w:rStyle w:val="Odwoanieintensywne"/>
          <w:lang w:val="hu-HU"/>
        </w:rPr>
        <w:t>PART 1</w:t>
      </w:r>
      <w:r w:rsidR="00D4660F" w:rsidRPr="00FC1B8B">
        <w:rPr>
          <w:rStyle w:val="Odwoanieintensywne"/>
          <w:lang w:val="hu-HU"/>
        </w:rPr>
        <w:t>- INSTR</w:t>
      </w:r>
      <w:r w:rsidRPr="00FC1B8B">
        <w:rPr>
          <w:rStyle w:val="Odwoanieintensywne"/>
          <w:lang w:val="hu-HU"/>
        </w:rPr>
        <w:t>UCTION</w:t>
      </w:r>
    </w:p>
    <w:tbl>
      <w:tblPr>
        <w:tblStyle w:val="Siatkatabelijasna"/>
        <w:tblW w:w="5000" w:type="pct"/>
        <w:tblLook w:val="04A0" w:firstRow="1" w:lastRow="0" w:firstColumn="1" w:lastColumn="0" w:noHBand="0" w:noVBand="1"/>
      </w:tblPr>
      <w:tblGrid>
        <w:gridCol w:w="2825"/>
        <w:gridCol w:w="6463"/>
      </w:tblGrid>
      <w:tr w:rsidR="0045569F" w:rsidRPr="00FC1B8B" w:rsidTr="001A2BE0">
        <w:tc>
          <w:tcPr>
            <w:tcW w:w="1521" w:type="pct"/>
            <w:vAlign w:val="center"/>
          </w:tcPr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Információ a vizsgálatot végző intézményről</w:t>
            </w:r>
          </w:p>
        </w:tc>
        <w:tc>
          <w:tcPr>
            <w:tcW w:w="3479" w:type="pct"/>
            <w:vAlign w:val="center"/>
          </w:tcPr>
          <w:p w:rsidR="00D3259E" w:rsidRPr="00FC1B8B" w:rsidRDefault="00AC54FB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Belépés: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 xml:space="preserve">- mi a neve a vizsgálatot végző intézménynek, 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mit csinálnak,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kapcsolat: weboldal cím</w:t>
            </w:r>
          </w:p>
        </w:tc>
      </w:tr>
      <w:tr w:rsidR="0045569F" w:rsidRPr="00FC1B8B" w:rsidTr="001A2BE0">
        <w:tc>
          <w:tcPr>
            <w:tcW w:w="1521" w:type="pct"/>
            <w:vAlign w:val="center"/>
          </w:tcPr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A képzés célja</w:t>
            </w:r>
          </w:p>
        </w:tc>
        <w:tc>
          <w:tcPr>
            <w:tcW w:w="3479" w:type="pct"/>
            <w:vAlign w:val="center"/>
          </w:tcPr>
          <w:p w:rsidR="00D3259E" w:rsidRPr="00FC1B8B" w:rsidRDefault="009208BD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Belépés:</w:t>
            </w:r>
          </w:p>
          <w:p w:rsidR="00D3259E" w:rsidRPr="00FC1B8B" w:rsidRDefault="009034A0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kire</w:t>
            </w:r>
            <w:r w:rsidR="00D3259E" w:rsidRPr="00FC1B8B">
              <w:rPr>
                <w:rStyle w:val="Odwoaniedelikatne"/>
                <w:lang w:val="hu-HU"/>
              </w:rPr>
              <w:t xml:space="preserve"> </w:t>
            </w:r>
            <w:r w:rsidRPr="00FC1B8B">
              <w:rPr>
                <w:rStyle w:val="Odwoaniedelikatne"/>
                <w:lang w:val="hu-HU"/>
              </w:rPr>
              <w:t xml:space="preserve">irányul </w:t>
            </w:r>
            <w:r w:rsidR="00D3259E" w:rsidRPr="00FC1B8B">
              <w:rPr>
                <w:rStyle w:val="Odwoaniedelikatne"/>
                <w:lang w:val="hu-HU"/>
              </w:rPr>
              <w:t xml:space="preserve">a kutatás 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mit vár az intézmény a tanulmány</w:t>
            </w:r>
            <w:r w:rsidR="009034A0" w:rsidRPr="00FC1B8B">
              <w:rPr>
                <w:rStyle w:val="Odwoaniedelikatne"/>
                <w:lang w:val="hu-HU"/>
              </w:rPr>
              <w:t xml:space="preserve"> elvégzése</w:t>
            </w:r>
            <w:r w:rsidRPr="00FC1B8B">
              <w:rPr>
                <w:rStyle w:val="Odwoaniedelikatne"/>
                <w:lang w:val="hu-HU"/>
              </w:rPr>
              <w:t xml:space="preserve"> után?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milyen előnyökkel jár ez a tanulmány a válaszadók számára.</w:t>
            </w:r>
          </w:p>
        </w:tc>
      </w:tr>
      <w:tr w:rsidR="0045569F" w:rsidRPr="00FC1B8B" w:rsidTr="001A2BE0">
        <w:tc>
          <w:tcPr>
            <w:tcW w:w="1521" w:type="pct"/>
            <w:vAlign w:val="center"/>
          </w:tcPr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Útmutatások a válaszadáshoz</w:t>
            </w:r>
            <w:r w:rsidR="009034A0" w:rsidRPr="00FC1B8B">
              <w:rPr>
                <w:rStyle w:val="Odwoaniedelikatne"/>
                <w:lang w:val="hu-HU"/>
              </w:rPr>
              <w:t>,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egyedi kérdések</w:t>
            </w:r>
          </w:p>
        </w:tc>
        <w:tc>
          <w:tcPr>
            <w:tcW w:w="3479" w:type="pct"/>
            <w:vAlign w:val="center"/>
          </w:tcPr>
          <w:p w:rsidR="00D3259E" w:rsidRPr="00FC1B8B" w:rsidRDefault="009208BD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Belépés: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milyen kérdések szerepelnek a kérdőívben (ha több, hol vannak a különböző típusok),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hogyan lehet válaszolni rájuk, lehetőleg példákkal</w:t>
            </w:r>
          </w:p>
        </w:tc>
      </w:tr>
      <w:tr w:rsidR="0045569F" w:rsidRPr="00FC1B8B" w:rsidTr="001A2BE0">
        <w:tc>
          <w:tcPr>
            <w:tcW w:w="1521" w:type="pct"/>
            <w:vAlign w:val="center"/>
          </w:tcPr>
          <w:p w:rsidR="0045569F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 xml:space="preserve">Információ a </w:t>
            </w:r>
            <w:r w:rsidR="009208BD" w:rsidRPr="00FC1B8B">
              <w:rPr>
                <w:rStyle w:val="Odwoaniedelikatne"/>
                <w:lang w:val="hu-HU"/>
              </w:rPr>
              <w:t>őszinte</w:t>
            </w:r>
            <w:r w:rsidRPr="00FC1B8B">
              <w:rPr>
                <w:rStyle w:val="Odwoaniedelikatne"/>
                <w:lang w:val="hu-HU"/>
              </w:rPr>
              <w:t xml:space="preserve">, jól átgondolt válaszadóknak a tanulmányt végző intézményre adott </w:t>
            </w:r>
            <w:r w:rsidR="009208BD" w:rsidRPr="00FC1B8B">
              <w:rPr>
                <w:rStyle w:val="Odwoaniedelikatne"/>
                <w:lang w:val="hu-HU"/>
              </w:rPr>
              <w:t>reakciókról</w:t>
            </w:r>
            <w:r w:rsidR="005B6769" w:rsidRPr="00FC1B8B">
              <w:rPr>
                <w:rStyle w:val="Odwoaniedelikatne"/>
                <w:lang w:val="hu-HU"/>
              </w:rPr>
              <w:t xml:space="preserve"> </w:t>
            </w:r>
          </w:p>
        </w:tc>
        <w:tc>
          <w:tcPr>
            <w:tcW w:w="3479" w:type="pct"/>
            <w:vAlign w:val="center"/>
          </w:tcPr>
          <w:p w:rsidR="00D3259E" w:rsidRPr="00FC1B8B" w:rsidRDefault="009208BD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Belépés</w:t>
            </w:r>
            <w:r w:rsidR="00D3259E" w:rsidRPr="00FC1B8B">
              <w:rPr>
                <w:rStyle w:val="Odwoaniedelikatne"/>
                <w:lang w:val="hu-HU"/>
              </w:rPr>
              <w:t>: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 xml:space="preserve">- miért fontos ez az információ a vizsgálatot végző intézmény számára </w:t>
            </w:r>
            <w:r w:rsidR="00CC28EF" w:rsidRPr="00FC1B8B">
              <w:rPr>
                <w:rStyle w:val="Odwoaniedelikatne"/>
                <w:lang w:val="hu-HU"/>
              </w:rPr>
              <w:t>(vagy annak megrendelésére)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hogy a várt eredményeket csak tisztességes, átgondolt válaszokkal lehet elérni,</w:t>
            </w:r>
          </w:p>
          <w:p w:rsidR="00D3259E" w:rsidRPr="00FC1B8B" w:rsidRDefault="009208BD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milyen előnyökhöz jut</w:t>
            </w:r>
            <w:r w:rsidR="00D3259E" w:rsidRPr="00FC1B8B">
              <w:rPr>
                <w:rStyle w:val="Odwoaniedelikatne"/>
                <w:lang w:val="hu-HU"/>
              </w:rPr>
              <w:t xml:space="preserve"> a válaszadó ezek</w:t>
            </w:r>
            <w:r w:rsidRPr="00FC1B8B">
              <w:rPr>
                <w:rStyle w:val="Odwoaniedelikatne"/>
                <w:lang w:val="hu-HU"/>
              </w:rPr>
              <w:t>kel a válaszokkal</w:t>
            </w:r>
            <w:r w:rsidR="00D3259E" w:rsidRPr="00FC1B8B">
              <w:rPr>
                <w:rStyle w:val="Odwoaniedelikatne"/>
                <w:lang w:val="hu-HU"/>
              </w:rPr>
              <w:t>.</w:t>
            </w:r>
          </w:p>
        </w:tc>
      </w:tr>
      <w:tr w:rsidR="0045569F" w:rsidRPr="00FC1B8B" w:rsidTr="001A2BE0">
        <w:tc>
          <w:tcPr>
            <w:tcW w:w="1521" w:type="pct"/>
            <w:vAlign w:val="center"/>
          </w:tcPr>
          <w:p w:rsidR="00D3259E" w:rsidRPr="00FC1B8B" w:rsidRDefault="009208BD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 xml:space="preserve"> </w:t>
            </w:r>
            <w:r w:rsidR="00D3259E" w:rsidRPr="00FC1B8B">
              <w:rPr>
                <w:rStyle w:val="Odwoaniedelikatne"/>
                <w:lang w:val="hu-HU"/>
              </w:rPr>
              <w:t>„Köszönet” a válaszadóknak a válaszokra szentelt időért</w:t>
            </w:r>
          </w:p>
        </w:tc>
        <w:tc>
          <w:tcPr>
            <w:tcW w:w="3479" w:type="pct"/>
            <w:vAlign w:val="center"/>
          </w:tcPr>
          <w:p w:rsidR="00D3259E" w:rsidRPr="00FC1B8B" w:rsidRDefault="009208BD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Belépés</w:t>
            </w:r>
            <w:r w:rsidR="00D3259E" w:rsidRPr="00FC1B8B">
              <w:rPr>
                <w:rStyle w:val="Odwoaniedelikatne"/>
                <w:lang w:val="hu-HU"/>
              </w:rPr>
              <w:t>:</w:t>
            </w:r>
          </w:p>
          <w:p w:rsidR="00D3259E" w:rsidRPr="00FC1B8B" w:rsidRDefault="009208BD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köszönöm a válaszadóknak</w:t>
            </w:r>
            <w:r w:rsidR="00D3259E" w:rsidRPr="00FC1B8B">
              <w:rPr>
                <w:rStyle w:val="Odwoaniedelikatne"/>
                <w:lang w:val="hu-HU"/>
              </w:rPr>
              <w:t xml:space="preserve"> a kérdőív kitöltésével </w:t>
            </w:r>
            <w:r w:rsidRPr="00FC1B8B">
              <w:rPr>
                <w:rStyle w:val="Odwoaniedelikatne"/>
                <w:lang w:val="hu-HU"/>
              </w:rPr>
              <w:t>el</w:t>
            </w:r>
            <w:r w:rsidR="00D3259E" w:rsidRPr="00FC1B8B">
              <w:rPr>
                <w:rStyle w:val="Odwoaniedelikatne"/>
                <w:lang w:val="hu-HU"/>
              </w:rPr>
              <w:t>töltött időért,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nekik köszönhetően a kutatást végző intézmény ....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- hogy jelentősen hozzájárultak ...</w:t>
            </w:r>
          </w:p>
        </w:tc>
      </w:tr>
    </w:tbl>
    <w:p w:rsidR="009208BD" w:rsidRPr="00FC1B8B" w:rsidRDefault="009208BD" w:rsidP="00D132F5">
      <w:pPr>
        <w:pStyle w:val="Nagwek2"/>
        <w:spacing w:after="240"/>
        <w:rPr>
          <w:rStyle w:val="Odwoaniedelikatne"/>
          <w:lang w:val="hu-HU"/>
        </w:rPr>
      </w:pPr>
    </w:p>
    <w:p w:rsidR="0045569F" w:rsidRPr="001A2BE0" w:rsidRDefault="00D3259E" w:rsidP="00D132F5">
      <w:pPr>
        <w:pStyle w:val="Nagwek2"/>
        <w:spacing w:after="240"/>
        <w:rPr>
          <w:rStyle w:val="Odwoanieintensywne"/>
        </w:rPr>
      </w:pPr>
      <w:proofErr w:type="spellStart"/>
      <w:r w:rsidRPr="001A2BE0">
        <w:rPr>
          <w:rStyle w:val="Odwoanieintensywne"/>
        </w:rPr>
        <w:t>MÁSODIK</w:t>
      </w:r>
      <w:proofErr w:type="spellEnd"/>
      <w:r w:rsidRPr="001A2BE0">
        <w:rPr>
          <w:rStyle w:val="Odwoanieintensywne"/>
        </w:rPr>
        <w:t xml:space="preserve"> </w:t>
      </w:r>
      <w:proofErr w:type="spellStart"/>
      <w:r w:rsidRPr="001A2BE0">
        <w:rPr>
          <w:rStyle w:val="Odwoanieintensywne"/>
        </w:rPr>
        <w:t>RÉSZ</w:t>
      </w:r>
      <w:proofErr w:type="spellEnd"/>
      <w:r w:rsidRPr="001A2BE0">
        <w:rPr>
          <w:rStyle w:val="Odwoanieintensywne"/>
        </w:rPr>
        <w:t xml:space="preserve"> - </w:t>
      </w:r>
      <w:proofErr w:type="spellStart"/>
      <w:r w:rsidRPr="001A2BE0">
        <w:rPr>
          <w:rStyle w:val="Odwoanieintensywne"/>
        </w:rPr>
        <w:t>ÉSZREVÉTELEK</w:t>
      </w:r>
      <w:proofErr w:type="spellEnd"/>
    </w:p>
    <w:tbl>
      <w:tblPr>
        <w:tblStyle w:val="Siatkatabelijasna"/>
        <w:tblW w:w="4999" w:type="pct"/>
        <w:tblLook w:val="04A0" w:firstRow="1" w:lastRow="0" w:firstColumn="1" w:lastColumn="0" w:noHBand="0" w:noVBand="1"/>
      </w:tblPr>
      <w:tblGrid>
        <w:gridCol w:w="2518"/>
        <w:gridCol w:w="6768"/>
      </w:tblGrid>
      <w:tr w:rsidR="005B6769" w:rsidRPr="00FC1B8B" w:rsidTr="001A2BE0">
        <w:tc>
          <w:tcPr>
            <w:tcW w:w="1356" w:type="pct"/>
            <w:vAlign w:val="center"/>
          </w:tcPr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bookmarkStart w:id="0" w:name="_GoBack"/>
            <w:r w:rsidRPr="00FC1B8B">
              <w:rPr>
                <w:rStyle w:val="Odwoaniedelikatne"/>
                <w:lang w:val="hu-HU"/>
              </w:rPr>
              <w:t>Információ a vizsgálatot végző intézményről</w:t>
            </w:r>
          </w:p>
        </w:tc>
        <w:tc>
          <w:tcPr>
            <w:tcW w:w="3644" w:type="pct"/>
            <w:vAlign w:val="center"/>
          </w:tcPr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</w:tc>
      </w:tr>
      <w:tr w:rsidR="005B6769" w:rsidRPr="00FC1B8B" w:rsidTr="001A2BE0">
        <w:tc>
          <w:tcPr>
            <w:tcW w:w="1356" w:type="pct"/>
            <w:vAlign w:val="center"/>
          </w:tcPr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A tanulmány célja</w:t>
            </w:r>
          </w:p>
        </w:tc>
        <w:tc>
          <w:tcPr>
            <w:tcW w:w="3644" w:type="pct"/>
            <w:vAlign w:val="center"/>
          </w:tcPr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</w:tc>
      </w:tr>
      <w:tr w:rsidR="005B6769" w:rsidRPr="00FC1B8B" w:rsidTr="001A2BE0">
        <w:tc>
          <w:tcPr>
            <w:tcW w:w="1356" w:type="pct"/>
            <w:vAlign w:val="center"/>
          </w:tcPr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lastRenderedPageBreak/>
              <w:t>Útmutatások a válaszadáshoz</w:t>
            </w:r>
            <w:r w:rsidR="009208BD" w:rsidRPr="00FC1B8B">
              <w:rPr>
                <w:rStyle w:val="Odwoaniedelikatne"/>
                <w:lang w:val="hu-HU"/>
              </w:rPr>
              <w:t>,</w:t>
            </w:r>
          </w:p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egyedi kérdések</w:t>
            </w:r>
          </w:p>
        </w:tc>
        <w:tc>
          <w:tcPr>
            <w:tcW w:w="3644" w:type="pct"/>
            <w:vAlign w:val="center"/>
          </w:tcPr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</w:tc>
      </w:tr>
      <w:tr w:rsidR="005B6769" w:rsidRPr="00FC1B8B" w:rsidTr="001A2BE0">
        <w:tc>
          <w:tcPr>
            <w:tcW w:w="1356" w:type="pct"/>
            <w:vAlign w:val="center"/>
          </w:tcPr>
          <w:p w:rsidR="005B6769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 xml:space="preserve">Információ a </w:t>
            </w:r>
            <w:r w:rsidR="009208BD" w:rsidRPr="00FC1B8B">
              <w:rPr>
                <w:rStyle w:val="Odwoaniedelikatne"/>
                <w:lang w:val="hu-HU"/>
              </w:rPr>
              <w:t>őszinte</w:t>
            </w:r>
            <w:r w:rsidRPr="00FC1B8B">
              <w:rPr>
                <w:rStyle w:val="Odwoaniedelikatne"/>
                <w:lang w:val="hu-HU"/>
              </w:rPr>
              <w:t xml:space="preserve">, jól átgondolt válaszadóknak a tanulmányt végző intézményre adott </w:t>
            </w:r>
            <w:r w:rsidR="009208BD" w:rsidRPr="00FC1B8B">
              <w:rPr>
                <w:rStyle w:val="Odwoaniedelikatne"/>
                <w:lang w:val="hu-HU"/>
              </w:rPr>
              <w:t>reakciókról</w:t>
            </w:r>
          </w:p>
        </w:tc>
        <w:tc>
          <w:tcPr>
            <w:tcW w:w="3644" w:type="pct"/>
            <w:vAlign w:val="center"/>
          </w:tcPr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</w:tc>
      </w:tr>
      <w:tr w:rsidR="005B6769" w:rsidRPr="00FC1B8B" w:rsidTr="001A2BE0">
        <w:tc>
          <w:tcPr>
            <w:tcW w:w="1356" w:type="pct"/>
            <w:vAlign w:val="center"/>
          </w:tcPr>
          <w:p w:rsidR="00D3259E" w:rsidRPr="00FC1B8B" w:rsidRDefault="00D3259E" w:rsidP="001A2BE0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Köszönet a válaszokra szánt időért</w:t>
            </w:r>
          </w:p>
        </w:tc>
        <w:tc>
          <w:tcPr>
            <w:tcW w:w="3644" w:type="pct"/>
            <w:vAlign w:val="center"/>
          </w:tcPr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  <w:p w:rsidR="005B6769" w:rsidRPr="00FC1B8B" w:rsidRDefault="005B6769" w:rsidP="001A2BE0">
            <w:pPr>
              <w:rPr>
                <w:rStyle w:val="Odwoaniedelikatne"/>
                <w:lang w:val="hu-HU"/>
              </w:rPr>
            </w:pPr>
          </w:p>
        </w:tc>
      </w:tr>
      <w:bookmarkEnd w:id="0"/>
    </w:tbl>
    <w:p w:rsidR="00D132F5" w:rsidRPr="00FC1B8B" w:rsidRDefault="00D132F5" w:rsidP="00D132F5">
      <w:pPr>
        <w:pStyle w:val="Nagwek2"/>
        <w:spacing w:after="240"/>
        <w:rPr>
          <w:rStyle w:val="Odwoaniedelikatne"/>
          <w:lang w:val="hu-HU"/>
        </w:rPr>
      </w:pPr>
    </w:p>
    <w:p w:rsidR="00D80DD2" w:rsidRPr="00FC1B8B" w:rsidRDefault="009208BD" w:rsidP="00D132F5">
      <w:pPr>
        <w:pStyle w:val="Nagwek2"/>
        <w:spacing w:after="240"/>
        <w:rPr>
          <w:rStyle w:val="Odwoanieintensywne"/>
          <w:lang w:val="hu-HU"/>
        </w:rPr>
      </w:pPr>
      <w:r w:rsidRPr="00FC1B8B">
        <w:rPr>
          <w:rStyle w:val="Odwoanieintensywne"/>
          <w:lang w:val="hu-HU"/>
        </w:rPr>
        <w:t>3. RÉSZ: PÉLDÁK A MUNKAKÁRTYÁKHOZ</w:t>
      </w:r>
    </w:p>
    <w:tbl>
      <w:tblPr>
        <w:tblStyle w:val="Siatkatabelijasna"/>
        <w:tblW w:w="4999" w:type="pct"/>
        <w:tblLook w:val="04A0" w:firstRow="1" w:lastRow="0" w:firstColumn="1" w:lastColumn="0" w:noHBand="0" w:noVBand="1"/>
      </w:tblPr>
      <w:tblGrid>
        <w:gridCol w:w="2518"/>
        <w:gridCol w:w="6768"/>
      </w:tblGrid>
      <w:tr w:rsidR="005B6769" w:rsidRPr="00FC1B8B" w:rsidTr="00FC1B8B">
        <w:trPr>
          <w:trHeight w:val="2158"/>
        </w:trPr>
        <w:tc>
          <w:tcPr>
            <w:tcW w:w="1356" w:type="pct"/>
            <w:vAlign w:val="center"/>
          </w:tcPr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Információ a vizsgálatot végző intézményről</w:t>
            </w:r>
          </w:p>
        </w:tc>
        <w:tc>
          <w:tcPr>
            <w:tcW w:w="3644" w:type="pct"/>
            <w:vAlign w:val="center"/>
          </w:tcPr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A tanulmányt a Hotgatroz működtető vállalat nevében végzik</w:t>
            </w:r>
          </w:p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 xml:space="preserve">a HORECA-ágazatban. Ez a vállalat foglalkozik a vendéglátóipar vezetői és alkalmazottai képzésének megszervezésével és lefolytatásával. A tréningeket gasztronómiai szakértők és szakemberek végzik. A Hotgatroz </w:t>
            </w:r>
            <w:r w:rsidR="009208BD" w:rsidRPr="00FC1B8B">
              <w:rPr>
                <w:rStyle w:val="Odwoaniedelikatne"/>
                <w:lang w:val="hu-HU"/>
              </w:rPr>
              <w:t xml:space="preserve">tevékenysége </w:t>
            </w:r>
            <w:r w:rsidRPr="00FC1B8B">
              <w:rPr>
                <w:rStyle w:val="Odwoaniedelikatne"/>
                <w:lang w:val="hu-HU"/>
              </w:rPr>
              <w:t>a munkavállalói kezdeményezések támogatása és a szakmai fejlődés támogatása. További információ a honlapon található</w:t>
            </w:r>
          </w:p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www.hotgatroz.com.pl</w:t>
            </w:r>
          </w:p>
        </w:tc>
      </w:tr>
      <w:tr w:rsidR="005B6769" w:rsidRPr="00FC1B8B" w:rsidTr="00FC1B8B">
        <w:trPr>
          <w:trHeight w:val="2752"/>
        </w:trPr>
        <w:tc>
          <w:tcPr>
            <w:tcW w:w="1356" w:type="pct"/>
            <w:vAlign w:val="center"/>
          </w:tcPr>
          <w:p w:rsidR="005B6769" w:rsidRPr="00FC1B8B" w:rsidRDefault="005B6769" w:rsidP="00FC1B8B">
            <w:pPr>
              <w:rPr>
                <w:rStyle w:val="Odwoaniedelikatne"/>
                <w:lang w:val="hu-HU"/>
              </w:rPr>
            </w:pPr>
          </w:p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A tanulmány célja</w:t>
            </w:r>
          </w:p>
        </w:tc>
        <w:tc>
          <w:tcPr>
            <w:tcW w:w="3644" w:type="pct"/>
            <w:vAlign w:val="center"/>
          </w:tcPr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A felmérés a munkaadóknak és a menedzsmentnek szól</w:t>
            </w:r>
          </w:p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vendéglátó</w:t>
            </w:r>
            <w:r w:rsidR="009208BD" w:rsidRPr="00FC1B8B">
              <w:rPr>
                <w:rStyle w:val="Odwoaniedelikatne"/>
                <w:lang w:val="hu-HU"/>
              </w:rPr>
              <w:t xml:space="preserve"> </w:t>
            </w:r>
            <w:r w:rsidRPr="00FC1B8B">
              <w:rPr>
                <w:rStyle w:val="Odwoaniedelikatne"/>
                <w:lang w:val="hu-HU"/>
              </w:rPr>
              <w:t>ipari létesítményekben.</w:t>
            </w:r>
          </w:p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Célja az alkalmazottak szakmai fejlődésének jelenlegi igényeinek diagnosztizálása és vonzó képzési kínálat kialakítása.</w:t>
            </w:r>
          </w:p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Reméljük, hogy a kutatás eredményei lehetővé teszik számunkra, hogy képzési ajánlatot készítsünk, amely különböző szinteken foglalkozik a vendéglátó</w:t>
            </w:r>
            <w:r w:rsidR="009208BD" w:rsidRPr="00FC1B8B">
              <w:rPr>
                <w:rStyle w:val="Odwoaniedelikatne"/>
                <w:lang w:val="hu-HU"/>
              </w:rPr>
              <w:t xml:space="preserve"> </w:t>
            </w:r>
            <w:r w:rsidRPr="00FC1B8B">
              <w:rPr>
                <w:rStyle w:val="Odwoaniedelikatne"/>
                <w:lang w:val="hu-HU"/>
              </w:rPr>
              <w:t>ipari munkatársakkal, és hogy hatékony és vonzó módot válasszon a tudás átadására és megszilárdítására.</w:t>
            </w:r>
          </w:p>
        </w:tc>
      </w:tr>
      <w:tr w:rsidR="005B6769" w:rsidRPr="00FC1B8B" w:rsidTr="00FC1B8B">
        <w:trPr>
          <w:trHeight w:val="1188"/>
        </w:trPr>
        <w:tc>
          <w:tcPr>
            <w:tcW w:w="1356" w:type="pct"/>
            <w:vAlign w:val="center"/>
          </w:tcPr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Útmutatások a válaszadáshoz</w:t>
            </w:r>
          </w:p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egyedi kérdések</w:t>
            </w:r>
          </w:p>
        </w:tc>
        <w:tc>
          <w:tcPr>
            <w:tcW w:w="3644" w:type="pct"/>
            <w:vAlign w:val="center"/>
          </w:tcPr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A felmérésben szereplő kérdések többsége több választ is tartalmaz. Azokat, amelyeket választott, az x-nek a megfelelő mezőbe való beírásával kell megjelölni. Egyes helyeken saját javaslatokat kell írni</w:t>
            </w:r>
            <w:r w:rsidR="009208BD" w:rsidRPr="00FC1B8B">
              <w:rPr>
                <w:rStyle w:val="Odwoaniedelikatne"/>
                <w:lang w:val="hu-HU"/>
              </w:rPr>
              <w:t>.</w:t>
            </w:r>
          </w:p>
        </w:tc>
      </w:tr>
      <w:tr w:rsidR="005B6769" w:rsidRPr="00FC1B8B" w:rsidTr="00FC1B8B">
        <w:tc>
          <w:tcPr>
            <w:tcW w:w="1356" w:type="pct"/>
            <w:vAlign w:val="center"/>
          </w:tcPr>
          <w:p w:rsidR="005B6769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Információ a</w:t>
            </w:r>
            <w:r w:rsidR="009208BD" w:rsidRPr="00FC1B8B">
              <w:rPr>
                <w:rStyle w:val="Odwoaniedelikatne"/>
                <w:lang w:val="hu-HU"/>
              </w:rPr>
              <w:t>z</w:t>
            </w:r>
            <w:r w:rsidRPr="00FC1B8B">
              <w:rPr>
                <w:rStyle w:val="Odwoaniedelikatne"/>
                <w:lang w:val="hu-HU"/>
              </w:rPr>
              <w:t xml:space="preserve"> </w:t>
            </w:r>
            <w:r w:rsidR="009208BD" w:rsidRPr="00FC1B8B">
              <w:rPr>
                <w:rStyle w:val="Odwoaniedelikatne"/>
                <w:lang w:val="hu-HU"/>
              </w:rPr>
              <w:t>őszinte</w:t>
            </w:r>
            <w:r w:rsidRPr="00FC1B8B">
              <w:rPr>
                <w:rStyle w:val="Odwoaniedelikatne"/>
                <w:lang w:val="hu-HU"/>
              </w:rPr>
              <w:t xml:space="preserve">, jól átgondolt válaszadóknak a tanulmányt végző intézményre adott </w:t>
            </w:r>
            <w:r w:rsidR="009208BD" w:rsidRPr="00FC1B8B">
              <w:rPr>
                <w:rStyle w:val="Odwoaniedelikatne"/>
                <w:lang w:val="hu-HU"/>
              </w:rPr>
              <w:t>reakciókról</w:t>
            </w:r>
          </w:p>
        </w:tc>
        <w:tc>
          <w:tcPr>
            <w:tcW w:w="3644" w:type="pct"/>
            <w:vAlign w:val="center"/>
          </w:tcPr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A</w:t>
            </w:r>
            <w:r w:rsidR="009208BD" w:rsidRPr="00FC1B8B">
              <w:rPr>
                <w:rStyle w:val="Odwoaniedelikatne"/>
                <w:lang w:val="hu-HU"/>
              </w:rPr>
              <w:t>z</w:t>
            </w:r>
            <w:r w:rsidRPr="00FC1B8B">
              <w:rPr>
                <w:rStyle w:val="Odwoaniedelikatne"/>
                <w:lang w:val="hu-HU"/>
              </w:rPr>
              <w:t xml:space="preserve"> </w:t>
            </w:r>
            <w:r w:rsidR="009208BD" w:rsidRPr="00FC1B8B">
              <w:rPr>
                <w:rStyle w:val="Odwoaniedelikatne"/>
                <w:lang w:val="hu-HU"/>
              </w:rPr>
              <w:t>őszinte</w:t>
            </w:r>
            <w:r w:rsidRPr="00FC1B8B">
              <w:rPr>
                <w:rStyle w:val="Odwoaniedelikatne"/>
                <w:lang w:val="hu-HU"/>
              </w:rPr>
              <w:t xml:space="preserve"> és jól átgondolt válasz nagy jelentőséggel bír a megbízható eredmény eléréséhez. Csak azok lehetővé teszik, hogy valódi képet nyerjenek a javulás szükségleteiről és megfeleljenek az érdekeltek elvárásainak.</w:t>
            </w:r>
          </w:p>
        </w:tc>
      </w:tr>
      <w:tr w:rsidR="005B6769" w:rsidRPr="00FC1B8B" w:rsidTr="00FC1B8B">
        <w:trPr>
          <w:trHeight w:val="1808"/>
        </w:trPr>
        <w:tc>
          <w:tcPr>
            <w:tcW w:w="1356" w:type="pct"/>
            <w:vAlign w:val="center"/>
          </w:tcPr>
          <w:p w:rsidR="009034A0" w:rsidRPr="00FC1B8B" w:rsidRDefault="009034A0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Köszönet a válaszokra szánt időért</w:t>
            </w:r>
          </w:p>
        </w:tc>
        <w:tc>
          <w:tcPr>
            <w:tcW w:w="3644" w:type="pct"/>
            <w:vAlign w:val="center"/>
          </w:tcPr>
          <w:p w:rsidR="00D3259E" w:rsidRPr="00FC1B8B" w:rsidRDefault="00D3259E" w:rsidP="00FC1B8B">
            <w:pPr>
              <w:rPr>
                <w:rStyle w:val="Odwoaniedelikatne"/>
                <w:lang w:val="hu-HU"/>
              </w:rPr>
            </w:pPr>
            <w:r w:rsidRPr="00FC1B8B">
              <w:rPr>
                <w:rStyle w:val="Odwoaniedelikatne"/>
                <w:lang w:val="hu-HU"/>
              </w:rPr>
              <w:t>Köszönjük a felmérés</w:t>
            </w:r>
            <w:r w:rsidR="009208BD" w:rsidRPr="00FC1B8B">
              <w:rPr>
                <w:rStyle w:val="Odwoaniedelikatne"/>
                <w:lang w:val="hu-HU"/>
              </w:rPr>
              <w:t>re elvégzésére szánt időt.</w:t>
            </w:r>
            <w:r w:rsidRPr="00FC1B8B">
              <w:rPr>
                <w:rStyle w:val="Odwoaniedelikatne"/>
                <w:lang w:val="hu-HU"/>
              </w:rPr>
              <w:t xml:space="preserve"> Ennek köszönhetően segít a cég tevékenységének helyes irányainak felt</w:t>
            </w:r>
            <w:r w:rsidR="009208BD" w:rsidRPr="00FC1B8B">
              <w:rPr>
                <w:rStyle w:val="Odwoaniedelikatne"/>
                <w:lang w:val="hu-HU"/>
              </w:rPr>
              <w:t>üntetésében, a munkában érvényesíthető</w:t>
            </w:r>
            <w:r w:rsidRPr="00FC1B8B">
              <w:rPr>
                <w:rStyle w:val="Odwoaniedelikatne"/>
                <w:lang w:val="hu-HU"/>
              </w:rPr>
              <w:t xml:space="preserve"> előnyök megszerzésében, a vendéglátó-ipari szolgáltatások minőségének javításában, és ez</w:t>
            </w:r>
            <w:r w:rsidR="00501D68" w:rsidRPr="00FC1B8B">
              <w:rPr>
                <w:rStyle w:val="Odwoaniedelikatne"/>
                <w:lang w:val="hu-HU"/>
              </w:rPr>
              <w:t>által a létesítmény véleményezése</w:t>
            </w:r>
            <w:r w:rsidRPr="00FC1B8B">
              <w:rPr>
                <w:rStyle w:val="Odwoaniedelikatne"/>
                <w:lang w:val="hu-HU"/>
              </w:rPr>
              <w:t xml:space="preserve"> </w:t>
            </w:r>
            <w:r w:rsidR="00501D68" w:rsidRPr="00FC1B8B">
              <w:rPr>
                <w:rStyle w:val="Odwoaniedelikatne"/>
                <w:lang w:val="hu-HU"/>
              </w:rPr>
              <w:t xml:space="preserve">során </w:t>
            </w:r>
            <w:r w:rsidRPr="00FC1B8B">
              <w:rPr>
                <w:rStyle w:val="Odwoaniedelikatne"/>
                <w:lang w:val="hu-HU"/>
              </w:rPr>
              <w:t xml:space="preserve">a fogyasztók </w:t>
            </w:r>
            <w:r w:rsidR="00501D68" w:rsidRPr="00FC1B8B">
              <w:rPr>
                <w:rStyle w:val="Odwoaniedelikatne"/>
                <w:lang w:val="hu-HU"/>
              </w:rPr>
              <w:t>s</w:t>
            </w:r>
            <w:r w:rsidRPr="00FC1B8B">
              <w:rPr>
                <w:rStyle w:val="Odwoaniedelikatne"/>
                <w:lang w:val="hu-HU"/>
              </w:rPr>
              <w:t>zerint</w:t>
            </w:r>
            <w:r w:rsidR="00501D68" w:rsidRPr="00FC1B8B">
              <w:rPr>
                <w:rStyle w:val="Odwoaniedelikatne"/>
                <w:lang w:val="hu-HU"/>
              </w:rPr>
              <w:t>i értékelésében</w:t>
            </w:r>
            <w:r w:rsidRPr="00FC1B8B">
              <w:rPr>
                <w:rStyle w:val="Odwoaniedelikatne"/>
                <w:lang w:val="hu-HU"/>
              </w:rPr>
              <w:t>.</w:t>
            </w:r>
          </w:p>
        </w:tc>
      </w:tr>
    </w:tbl>
    <w:p w:rsidR="00596309" w:rsidRPr="00FC1B8B" w:rsidRDefault="00596309">
      <w:pPr>
        <w:rPr>
          <w:rStyle w:val="Odwoaniedelikatne"/>
          <w:lang w:val="hu-HU"/>
        </w:rPr>
      </w:pPr>
    </w:p>
    <w:sectPr w:rsidR="00596309" w:rsidRPr="00FC1B8B" w:rsidSect="00A475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B01" w:rsidRDefault="00B12B01" w:rsidP="000E4F68">
      <w:pPr>
        <w:spacing w:after="0" w:line="240" w:lineRule="auto"/>
      </w:pPr>
      <w:r>
        <w:separator/>
      </w:r>
    </w:p>
  </w:endnote>
  <w:endnote w:type="continuationSeparator" w:id="0">
    <w:p w:rsidR="00B12B01" w:rsidRDefault="00B12B01" w:rsidP="000E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B8B" w:rsidRDefault="00FC1B8B" w:rsidP="000E4F68">
    <w:pPr>
      <w:pStyle w:val="Stopka"/>
      <w:jc w:val="right"/>
    </w:pPr>
    <w:r w:rsidRPr="00576B51">
      <w:rPr>
        <w:noProof/>
        <w:lang w:val="hu-HU" w:eastAsia="hu-HU"/>
      </w:rPr>
      <w:drawing>
        <wp:inline distT="0" distB="0" distL="0" distR="0">
          <wp:extent cx="5760720" cy="6756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B8B" w:rsidRPr="00FA5E58" w:rsidRDefault="00FC1B8B" w:rsidP="000E4F68">
    <w:pPr>
      <w:pStyle w:val="Stopka"/>
      <w:jc w:val="right"/>
      <w:rPr>
        <w:sz w:val="10"/>
        <w:szCs w:val="10"/>
      </w:rPr>
    </w:pPr>
  </w:p>
  <w:p w:rsidR="00FC1B8B" w:rsidRDefault="00FC1B8B" w:rsidP="000E4F68">
    <w:pPr>
      <w:pStyle w:val="Stopka"/>
      <w:jc w:val="center"/>
    </w:pPr>
    <w:r w:rsidRPr="006338E5">
      <w:rPr>
        <w:rFonts w:cs="Calibri"/>
        <w:color w:val="595959"/>
        <w:sz w:val="18"/>
        <w:szCs w:val="18"/>
      </w:rPr>
      <w:t xml:space="preserve">            </w:t>
    </w:r>
    <w:r w:rsidRPr="00BD5AC4">
      <w:rPr>
        <w:rFonts w:cs="Calibri"/>
        <w:color w:val="595959"/>
        <w:sz w:val="18"/>
        <w:szCs w:val="18"/>
        <w:lang w:val="hu-HU"/>
      </w:rPr>
      <w:t xml:space="preserve"> oldal</w:t>
    </w:r>
    <w:r w:rsidRPr="006338E5">
      <w:rPr>
        <w:rFonts w:cs="Calibri"/>
        <w:color w:val="595959"/>
        <w:sz w:val="18"/>
        <w:szCs w:val="18"/>
      </w:rPr>
      <w:t xml:space="preserve"> | </w:t>
    </w:r>
    <w:r w:rsidRPr="006338E5">
      <w:rPr>
        <w:rFonts w:cs="Calibri"/>
        <w:color w:val="595959"/>
        <w:sz w:val="18"/>
        <w:szCs w:val="18"/>
      </w:rPr>
      <w:fldChar w:fldCharType="begin"/>
    </w:r>
    <w:r w:rsidRPr="006338E5">
      <w:rPr>
        <w:rFonts w:cs="Calibri"/>
        <w:color w:val="595959"/>
        <w:sz w:val="18"/>
        <w:szCs w:val="18"/>
      </w:rPr>
      <w:instrText>PAGE   \* MERGEFORMAT</w:instrText>
    </w:r>
    <w:r w:rsidRPr="006338E5">
      <w:rPr>
        <w:rFonts w:cs="Calibri"/>
        <w:color w:val="595959"/>
        <w:sz w:val="18"/>
        <w:szCs w:val="18"/>
      </w:rPr>
      <w:fldChar w:fldCharType="separate"/>
    </w:r>
    <w:r>
      <w:rPr>
        <w:rFonts w:cs="Calibri"/>
        <w:noProof/>
        <w:color w:val="595959"/>
        <w:sz w:val="18"/>
        <w:szCs w:val="18"/>
      </w:rPr>
      <w:t>3</w:t>
    </w:r>
    <w:r w:rsidRPr="006338E5">
      <w:rPr>
        <w:rFonts w:cs="Calibri"/>
        <w:color w:val="595959"/>
        <w:sz w:val="18"/>
        <w:szCs w:val="18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B01" w:rsidRDefault="00B12B01" w:rsidP="000E4F68">
      <w:pPr>
        <w:spacing w:after="0" w:line="240" w:lineRule="auto"/>
      </w:pPr>
      <w:r>
        <w:separator/>
      </w:r>
    </w:p>
  </w:footnote>
  <w:footnote w:type="continuationSeparator" w:id="0">
    <w:p w:rsidR="00B12B01" w:rsidRDefault="00B12B01" w:rsidP="000E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B8B" w:rsidRDefault="00FC1B8B" w:rsidP="00D132F5">
    <w:pPr>
      <w:pStyle w:val="Nagwek"/>
    </w:pPr>
    <w:r>
      <w:rPr>
        <w:noProof/>
      </w:rPr>
      <w:drawing>
        <wp:inline distT="0" distB="0" distL="0" distR="0" wp14:anchorId="05FF2683" wp14:editId="15084C13">
          <wp:extent cx="5760720" cy="594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B8B" w:rsidRPr="00D132F5" w:rsidRDefault="00FC1B8B" w:rsidP="00D13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B07CF"/>
    <w:multiLevelType w:val="hybridMultilevel"/>
    <w:tmpl w:val="75689396"/>
    <w:lvl w:ilvl="0" w:tplc="D1A67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237CF"/>
    <w:multiLevelType w:val="hybridMultilevel"/>
    <w:tmpl w:val="7E6EB47E"/>
    <w:lvl w:ilvl="0" w:tplc="D1A67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747E3"/>
    <w:multiLevelType w:val="hybridMultilevel"/>
    <w:tmpl w:val="C77C9C84"/>
    <w:lvl w:ilvl="0" w:tplc="D1A67D46">
      <w:start w:val="1"/>
      <w:numFmt w:val="bullet"/>
      <w:lvlText w:val="-"/>
      <w:lvlJc w:val="left"/>
      <w:pPr>
        <w:ind w:left="768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63991F3E"/>
    <w:multiLevelType w:val="hybridMultilevel"/>
    <w:tmpl w:val="A9A24AEA"/>
    <w:lvl w:ilvl="0" w:tplc="D1A67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56D7D"/>
    <w:multiLevelType w:val="hybridMultilevel"/>
    <w:tmpl w:val="3350F56E"/>
    <w:lvl w:ilvl="0" w:tplc="D1A67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69F"/>
    <w:rsid w:val="0006189F"/>
    <w:rsid w:val="000721EA"/>
    <w:rsid w:val="00073612"/>
    <w:rsid w:val="000835C6"/>
    <w:rsid w:val="00093C52"/>
    <w:rsid w:val="00094D70"/>
    <w:rsid w:val="000A62E9"/>
    <w:rsid w:val="000E4F68"/>
    <w:rsid w:val="0012776D"/>
    <w:rsid w:val="00133C53"/>
    <w:rsid w:val="001531E3"/>
    <w:rsid w:val="00160B81"/>
    <w:rsid w:val="001A2BE0"/>
    <w:rsid w:val="001A62E0"/>
    <w:rsid w:val="001B0D82"/>
    <w:rsid w:val="001B3F49"/>
    <w:rsid w:val="001D38F1"/>
    <w:rsid w:val="001D5868"/>
    <w:rsid w:val="00216842"/>
    <w:rsid w:val="00310F11"/>
    <w:rsid w:val="003310A1"/>
    <w:rsid w:val="00350E6C"/>
    <w:rsid w:val="00352E0C"/>
    <w:rsid w:val="00375D7E"/>
    <w:rsid w:val="00382627"/>
    <w:rsid w:val="003C1C54"/>
    <w:rsid w:val="003C2B8D"/>
    <w:rsid w:val="00415B67"/>
    <w:rsid w:val="00437641"/>
    <w:rsid w:val="0043777B"/>
    <w:rsid w:val="0045569F"/>
    <w:rsid w:val="00470C48"/>
    <w:rsid w:val="004E12B2"/>
    <w:rsid w:val="00501D68"/>
    <w:rsid w:val="00511288"/>
    <w:rsid w:val="0056251D"/>
    <w:rsid w:val="00565E73"/>
    <w:rsid w:val="00577F55"/>
    <w:rsid w:val="0059111E"/>
    <w:rsid w:val="00596309"/>
    <w:rsid w:val="005B6769"/>
    <w:rsid w:val="005D0898"/>
    <w:rsid w:val="005D7F74"/>
    <w:rsid w:val="006549CA"/>
    <w:rsid w:val="00655418"/>
    <w:rsid w:val="006A7026"/>
    <w:rsid w:val="006D4A3B"/>
    <w:rsid w:val="006F22B9"/>
    <w:rsid w:val="006F6BE7"/>
    <w:rsid w:val="00715C37"/>
    <w:rsid w:val="0074223E"/>
    <w:rsid w:val="00762D4F"/>
    <w:rsid w:val="00796095"/>
    <w:rsid w:val="007E06BF"/>
    <w:rsid w:val="007E5727"/>
    <w:rsid w:val="00835417"/>
    <w:rsid w:val="00841A9C"/>
    <w:rsid w:val="00861F58"/>
    <w:rsid w:val="00887F76"/>
    <w:rsid w:val="00890049"/>
    <w:rsid w:val="008A5A94"/>
    <w:rsid w:val="0090288E"/>
    <w:rsid w:val="009034A0"/>
    <w:rsid w:val="009208BD"/>
    <w:rsid w:val="00955D00"/>
    <w:rsid w:val="00956F9A"/>
    <w:rsid w:val="009610A1"/>
    <w:rsid w:val="0097327C"/>
    <w:rsid w:val="00974D70"/>
    <w:rsid w:val="009957FF"/>
    <w:rsid w:val="00A2644E"/>
    <w:rsid w:val="00A475E2"/>
    <w:rsid w:val="00A7191B"/>
    <w:rsid w:val="00AC3C74"/>
    <w:rsid w:val="00AC54FB"/>
    <w:rsid w:val="00AD15D6"/>
    <w:rsid w:val="00AD2524"/>
    <w:rsid w:val="00AD7EE6"/>
    <w:rsid w:val="00AE3505"/>
    <w:rsid w:val="00B12B01"/>
    <w:rsid w:val="00B21231"/>
    <w:rsid w:val="00B228C3"/>
    <w:rsid w:val="00B41C61"/>
    <w:rsid w:val="00B50CEC"/>
    <w:rsid w:val="00B641B2"/>
    <w:rsid w:val="00B95027"/>
    <w:rsid w:val="00BB159E"/>
    <w:rsid w:val="00BD5AC4"/>
    <w:rsid w:val="00BE718C"/>
    <w:rsid w:val="00BF247D"/>
    <w:rsid w:val="00C11264"/>
    <w:rsid w:val="00C121C9"/>
    <w:rsid w:val="00CA10A9"/>
    <w:rsid w:val="00CC28EF"/>
    <w:rsid w:val="00CD469C"/>
    <w:rsid w:val="00CF2F83"/>
    <w:rsid w:val="00D132F5"/>
    <w:rsid w:val="00D20130"/>
    <w:rsid w:val="00D21B34"/>
    <w:rsid w:val="00D3259E"/>
    <w:rsid w:val="00D4660F"/>
    <w:rsid w:val="00D80DD2"/>
    <w:rsid w:val="00DC1E15"/>
    <w:rsid w:val="00DD1573"/>
    <w:rsid w:val="00DF3470"/>
    <w:rsid w:val="00E011E4"/>
    <w:rsid w:val="00E31A37"/>
    <w:rsid w:val="00E52D0A"/>
    <w:rsid w:val="00E66468"/>
    <w:rsid w:val="00E83BAF"/>
    <w:rsid w:val="00E872D3"/>
    <w:rsid w:val="00EA6484"/>
    <w:rsid w:val="00EE3C5D"/>
    <w:rsid w:val="00F21527"/>
    <w:rsid w:val="00F32BC6"/>
    <w:rsid w:val="00F5289A"/>
    <w:rsid w:val="00F625DD"/>
    <w:rsid w:val="00F7120D"/>
    <w:rsid w:val="00FC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73840-8E4C-4660-8926-D5DEB15A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69F"/>
  </w:style>
  <w:style w:type="paragraph" w:styleId="Nagwek1">
    <w:name w:val="heading 1"/>
    <w:basedOn w:val="Normalny"/>
    <w:next w:val="Normalny"/>
    <w:link w:val="Nagwek1Znak"/>
    <w:uiPriority w:val="9"/>
    <w:qFormat/>
    <w:rsid w:val="00D13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541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2123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E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F68"/>
  </w:style>
  <w:style w:type="paragraph" w:styleId="Stopka">
    <w:name w:val="footer"/>
    <w:basedOn w:val="Normalny"/>
    <w:link w:val="StopkaZnak"/>
    <w:uiPriority w:val="99"/>
    <w:unhideWhenUsed/>
    <w:rsid w:val="000E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F68"/>
  </w:style>
  <w:style w:type="character" w:styleId="Pogrubienie">
    <w:name w:val="Strong"/>
    <w:basedOn w:val="Domylnaczcionkaakapitu"/>
    <w:uiPriority w:val="22"/>
    <w:qFormat/>
    <w:rsid w:val="00D4660F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60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60F"/>
    <w:rPr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132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13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5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259E"/>
    <w:rPr>
      <w:color w:val="0000FF" w:themeColor="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FC1B8B"/>
    <w:rPr>
      <w:smallCaps/>
      <w:color w:val="5A5A5A" w:themeColor="text1" w:themeTint="A5"/>
    </w:rPr>
  </w:style>
  <w:style w:type="table" w:styleId="Siatkatabelijasna">
    <w:name w:val="Grid Table Light"/>
    <w:basedOn w:val="Standardowy"/>
    <w:uiPriority w:val="40"/>
    <w:rsid w:val="00FC1B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intensywne">
    <w:name w:val="Intense Reference"/>
    <w:basedOn w:val="Domylnaczcionkaakapitu"/>
    <w:uiPriority w:val="32"/>
    <w:qFormat/>
    <w:rsid w:val="00FC1B8B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NEMAK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7</cp:revision>
  <dcterms:created xsi:type="dcterms:W3CDTF">2019-04-04T08:49:00Z</dcterms:created>
  <dcterms:modified xsi:type="dcterms:W3CDTF">2019-04-26T10:08:00Z</dcterms:modified>
</cp:coreProperties>
</file>