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A2862" w:rsidRPr="00A23451" w:rsidRDefault="00A23451" w:rsidP="00A23451">
      <w:pPr>
        <w:pStyle w:val="Nagwek2"/>
        <w:jc w:val="center"/>
        <w:rPr>
          <w:i w:val="0"/>
          <w:iCs w:val="0"/>
          <w:sz w:val="32"/>
          <w:szCs w:val="32"/>
        </w:rPr>
      </w:pPr>
      <w:bookmarkStart w:id="0" w:name="_GoBack"/>
      <w:bookmarkEnd w:id="0"/>
      <w:r>
        <w:rPr>
          <w:i w:val="0"/>
          <w:iCs w:val="0"/>
          <w:sz w:val="32"/>
          <w:szCs w:val="32"/>
          <w:lang w:val="hu"/>
        </w:rPr>
        <w:t>ELŐZETES TESZT KÉPZÉSBE LÉPÉS ELŐTTI TUDÁSRÓL ÉS UTÓLAGOS TESZT A TUDÁS VIZSGÁLATÁRÓL A KILÉPÉSKOR</w:t>
      </w:r>
    </w:p>
    <w:p w:rsidR="00257CAA" w:rsidRDefault="00257CAA">
      <w:pPr>
        <w:pStyle w:val="Nagwek2"/>
        <w:jc w:val="center"/>
      </w:pPr>
    </w:p>
    <w:p w:rsidR="00257CAA" w:rsidRPr="00351602" w:rsidRDefault="00351602">
      <w:pPr>
        <w:pStyle w:val="Cytatintensywny"/>
        <w:spacing w:before="0"/>
        <w:rPr>
          <w:b/>
          <w:bCs/>
          <w:i w:val="0"/>
          <w:iCs w:val="0"/>
          <w:smallCaps/>
          <w:color w:val="000000"/>
          <w:u w:color="000000"/>
          <w:lang w:val="en-GB"/>
        </w:rPr>
      </w:pPr>
      <w:r>
        <w:rPr>
          <w:b/>
          <w:smallCaps/>
          <w:lang w:val="hu"/>
        </w:rPr>
        <w:t>Bevezető</w:t>
      </w:r>
      <w:r w:rsidRPr="00351602">
        <w:rPr>
          <w:b/>
          <w:bCs/>
          <w:smallCaps/>
          <w:lang w:val="hu"/>
        </w:rPr>
        <w:t xml:space="preserve"> információ</w:t>
      </w:r>
      <w:r>
        <w:rPr>
          <w:b/>
          <w:bCs/>
          <w:smallCaps/>
          <w:lang w:val="hu"/>
        </w:rPr>
        <w:t>k</w:t>
      </w:r>
      <w:r w:rsidRPr="00351602">
        <w:rPr>
          <w:b/>
          <w:bCs/>
          <w:smallCaps/>
          <w:lang w:val="hu"/>
        </w:rPr>
        <w:t xml:space="preserve"> a </w:t>
      </w:r>
      <w:r>
        <w:rPr>
          <w:b/>
          <w:bCs/>
          <w:smallCaps/>
          <w:lang w:val="hu"/>
        </w:rPr>
        <w:t>trénernek</w:t>
      </w:r>
    </w:p>
    <w:p w:rsidR="00257CAA" w:rsidRDefault="00257CAA">
      <w:pPr>
        <w:rPr>
          <w:b/>
          <w:bCs/>
          <w:smallCaps/>
        </w:rPr>
      </w:pPr>
    </w:p>
    <w:p w:rsidR="00351602" w:rsidRPr="005F360E" w:rsidRDefault="00351602" w:rsidP="00351602">
      <w:pPr>
        <w:pStyle w:val="Cytatintensywny"/>
        <w:spacing w:before="0" w:after="0"/>
        <w:rPr>
          <w:i w:val="0"/>
          <w:iCs w:val="0"/>
          <w:smallCaps/>
          <w:color w:val="000000"/>
          <w:u w:color="000000"/>
          <w:lang w:val="en-GB"/>
        </w:rPr>
      </w:pPr>
      <w:r>
        <w:rPr>
          <w:i w:val="0"/>
          <w:smallCaps/>
          <w:color w:val="000000"/>
          <w:u w:color="000000"/>
          <w:lang w:val="hu"/>
        </w:rPr>
        <w:t xml:space="preserve">eszköz </w:t>
      </w:r>
      <w:r w:rsidR="00536220">
        <w:rPr>
          <w:i w:val="0"/>
          <w:smallCaps/>
          <w:color w:val="000000"/>
          <w:u w:color="000000"/>
          <w:lang w:val="hu"/>
        </w:rPr>
        <w:t xml:space="preserve">a </w:t>
      </w:r>
      <w:r>
        <w:rPr>
          <w:i w:val="0"/>
          <w:smallCaps/>
          <w:color w:val="000000"/>
          <w:u w:color="000000"/>
          <w:lang w:val="hu"/>
        </w:rPr>
        <w:t>résztvevők tudásszintjének ellenőrzésére, segít mérni a tudás növekedését a képzés után.</w:t>
      </w:r>
    </w:p>
    <w:p w:rsidR="00257CAA" w:rsidRPr="005F360E" w:rsidRDefault="00257CAA">
      <w:pPr>
        <w:pStyle w:val="Cytatintensywny"/>
        <w:spacing w:before="0" w:after="0"/>
        <w:rPr>
          <w:i w:val="0"/>
          <w:iCs w:val="0"/>
          <w:smallCaps/>
          <w:color w:val="000000"/>
          <w:u w:color="000000"/>
          <w:lang w:val="en-GB"/>
        </w:rPr>
      </w:pPr>
    </w:p>
    <w:p w:rsidR="00351602" w:rsidRPr="005F360E" w:rsidRDefault="0078441F" w:rsidP="006064E3">
      <w:pPr>
        <w:pStyle w:val="Cytatintensywny"/>
        <w:spacing w:before="0" w:after="0"/>
        <w:rPr>
          <w:i w:val="0"/>
          <w:iCs w:val="0"/>
          <w:smallCaps/>
          <w:color w:val="000000"/>
          <w:u w:color="000000"/>
          <w:lang w:val="en-GB"/>
        </w:rPr>
      </w:pPr>
      <w:r>
        <w:rPr>
          <w:i w:val="0"/>
          <w:iCs w:val="0"/>
          <w:smallCaps/>
          <w:color w:val="000000"/>
          <w:u w:color="000000"/>
          <w:lang w:val="en-US"/>
        </w:rPr>
        <w:t xml:space="preserve"> </w:t>
      </w:r>
      <w:r w:rsidR="00351602">
        <w:rPr>
          <w:i w:val="0"/>
          <w:smallCaps/>
          <w:color w:val="000000"/>
          <w:u w:color="000000"/>
          <w:lang w:val="hu"/>
        </w:rPr>
        <w:t xml:space="preserve">Csak a két vizsgálat végrehajtása </w:t>
      </w:r>
      <w:r w:rsidR="00536220">
        <w:rPr>
          <w:i w:val="0"/>
          <w:smallCaps/>
          <w:color w:val="000000"/>
          <w:u w:color="000000"/>
          <w:lang w:val="hu"/>
        </w:rPr>
        <w:t>ad lehetőséget</w:t>
      </w:r>
      <w:r w:rsidR="00351602">
        <w:rPr>
          <w:i w:val="0"/>
          <w:smallCaps/>
          <w:color w:val="000000"/>
          <w:u w:color="000000"/>
          <w:lang w:val="hu"/>
        </w:rPr>
        <w:t xml:space="preserve"> a résztvevők ismeretének ellenőrzésére.</w:t>
      </w:r>
    </w:p>
    <w:p w:rsidR="00257CAA" w:rsidRPr="005F360E" w:rsidRDefault="00257CAA">
      <w:pPr>
        <w:pStyle w:val="Cytatintensywny"/>
        <w:spacing w:before="0" w:after="0"/>
        <w:rPr>
          <w:i w:val="0"/>
          <w:iCs w:val="0"/>
          <w:smallCaps/>
          <w:color w:val="000000"/>
          <w:u w:color="000000"/>
          <w:lang w:val="en-GB"/>
        </w:rPr>
      </w:pPr>
    </w:p>
    <w:p w:rsidR="00351602" w:rsidRPr="005F360E" w:rsidRDefault="00351602" w:rsidP="002D3133">
      <w:pPr>
        <w:pStyle w:val="Cytatintensywny"/>
        <w:spacing w:before="0" w:after="0"/>
        <w:rPr>
          <w:i w:val="0"/>
          <w:iCs w:val="0"/>
          <w:smallCaps/>
          <w:color w:val="000000"/>
          <w:u w:color="000000"/>
          <w:lang w:val="en-GB"/>
        </w:rPr>
      </w:pPr>
      <w:r>
        <w:rPr>
          <w:i w:val="0"/>
          <w:smallCaps/>
          <w:color w:val="000000"/>
          <w:u w:color="000000"/>
          <w:lang w:val="hu"/>
        </w:rPr>
        <w:t>A következő tesztek olyan kérdésekhez nyújtanak példát, amelyeket a résztvevők kompetenciáihoz és az adott képzésben megtárgyalt</w:t>
      </w:r>
      <w:r w:rsidR="00536220">
        <w:rPr>
          <w:i w:val="0"/>
          <w:smallCaps/>
          <w:color w:val="000000"/>
          <w:u w:color="000000"/>
          <w:lang w:val="hu"/>
        </w:rPr>
        <w:t xml:space="preserve"> </w:t>
      </w:r>
      <w:r>
        <w:rPr>
          <w:i w:val="0"/>
          <w:smallCaps/>
          <w:color w:val="000000"/>
          <w:u w:color="000000"/>
          <w:lang w:val="hu"/>
        </w:rPr>
        <w:t xml:space="preserve">tartalomhoz </w:t>
      </w:r>
      <w:r w:rsidR="003B2569">
        <w:rPr>
          <w:i w:val="0"/>
          <w:smallCaps/>
          <w:color w:val="000000"/>
          <w:u w:color="000000"/>
          <w:lang w:val="hu"/>
        </w:rPr>
        <w:t>kell adaptálni</w:t>
      </w:r>
      <w:r>
        <w:rPr>
          <w:i w:val="0"/>
          <w:smallCaps/>
          <w:color w:val="000000"/>
          <w:u w:color="000000"/>
          <w:lang w:val="hu"/>
        </w:rPr>
        <w:t>.</w:t>
      </w:r>
    </w:p>
    <w:p w:rsidR="00351602" w:rsidRPr="005F360E" w:rsidRDefault="00351602" w:rsidP="002D3133">
      <w:pPr>
        <w:pStyle w:val="Cytatintensywny"/>
        <w:spacing w:before="0" w:after="0"/>
        <w:rPr>
          <w:i w:val="0"/>
          <w:iCs w:val="0"/>
          <w:smallCaps/>
          <w:color w:val="000000"/>
          <w:u w:color="000000"/>
          <w:lang w:val="en-GB"/>
        </w:rPr>
      </w:pPr>
      <w:r>
        <w:rPr>
          <w:i w:val="0"/>
          <w:smallCaps/>
          <w:color w:val="000000"/>
          <w:u w:color="000000"/>
          <w:lang w:val="hu"/>
        </w:rPr>
        <w:t>A kérdések száma az oktatástól, a képzés hosszától és a tematikus hatókörtől függ.</w:t>
      </w:r>
    </w:p>
    <w:p w:rsidR="00257CAA" w:rsidRDefault="00257CAA">
      <w:pPr>
        <w:pStyle w:val="Nagwek2"/>
        <w:spacing w:after="360"/>
        <w:jc w:val="center"/>
        <w:rPr>
          <w:i w:val="0"/>
          <w:iCs w:val="0"/>
          <w:sz w:val="32"/>
          <w:szCs w:val="32"/>
        </w:rPr>
      </w:pPr>
    </w:p>
    <w:p w:rsidR="00257CAA" w:rsidRDefault="00257CAA"/>
    <w:p w:rsidR="00257CAA" w:rsidRDefault="00257CAA">
      <w:pPr>
        <w:rPr>
          <w:b/>
          <w:bCs/>
          <w:i/>
          <w:iCs/>
          <w:sz w:val="32"/>
          <w:szCs w:val="32"/>
        </w:rPr>
      </w:pPr>
    </w:p>
    <w:p w:rsidR="00257CAA" w:rsidRDefault="00257CAA">
      <w:pPr>
        <w:rPr>
          <w:b/>
          <w:bCs/>
          <w:i/>
          <w:iCs/>
          <w:sz w:val="32"/>
          <w:szCs w:val="32"/>
        </w:rPr>
      </w:pPr>
    </w:p>
    <w:p w:rsidR="00257CAA" w:rsidRDefault="00257CAA">
      <w:pPr>
        <w:rPr>
          <w:b/>
          <w:bCs/>
          <w:i/>
          <w:iCs/>
          <w:sz w:val="32"/>
          <w:szCs w:val="32"/>
        </w:rPr>
      </w:pPr>
    </w:p>
    <w:p w:rsidR="00257CAA" w:rsidRDefault="00257CAA">
      <w:pPr>
        <w:rPr>
          <w:b/>
          <w:bCs/>
          <w:i/>
          <w:iCs/>
          <w:sz w:val="32"/>
          <w:szCs w:val="32"/>
        </w:rPr>
      </w:pPr>
    </w:p>
    <w:p w:rsidR="00257CAA" w:rsidRDefault="00257CAA">
      <w:pPr>
        <w:rPr>
          <w:b/>
          <w:bCs/>
          <w:i/>
          <w:iCs/>
          <w:sz w:val="32"/>
          <w:szCs w:val="32"/>
        </w:rPr>
      </w:pPr>
    </w:p>
    <w:p w:rsidR="00257CAA" w:rsidRDefault="00257CAA">
      <w:pPr>
        <w:rPr>
          <w:b/>
          <w:bCs/>
          <w:i/>
          <w:iCs/>
          <w:sz w:val="32"/>
          <w:szCs w:val="32"/>
        </w:rPr>
      </w:pPr>
    </w:p>
    <w:p w:rsidR="00257CAA" w:rsidRDefault="00257CAA">
      <w:pPr>
        <w:rPr>
          <w:b/>
          <w:bCs/>
          <w:i/>
          <w:iCs/>
          <w:sz w:val="32"/>
          <w:szCs w:val="32"/>
        </w:rPr>
      </w:pPr>
    </w:p>
    <w:p w:rsidR="00257CAA" w:rsidRDefault="00257CAA">
      <w:pPr>
        <w:rPr>
          <w:b/>
          <w:bCs/>
          <w:i/>
          <w:iCs/>
          <w:sz w:val="32"/>
          <w:szCs w:val="32"/>
        </w:rPr>
      </w:pPr>
    </w:p>
    <w:p w:rsidR="00257CAA" w:rsidRDefault="00257CAA">
      <w:pPr>
        <w:rPr>
          <w:b/>
          <w:bCs/>
          <w:i/>
          <w:iCs/>
          <w:sz w:val="32"/>
          <w:szCs w:val="32"/>
        </w:rPr>
      </w:pPr>
    </w:p>
    <w:p w:rsidR="00143563" w:rsidRDefault="00143563" w:rsidP="00745A18">
      <w:pPr>
        <w:spacing w:before="240" w:after="240" w:line="240" w:lineRule="auto"/>
        <w:jc w:val="center"/>
      </w:pPr>
      <w:r w:rsidRPr="005F360E">
        <w:rPr>
          <w:b/>
          <w:bCs/>
          <w:sz w:val="32"/>
          <w:szCs w:val="32"/>
          <w:lang w:val="hu"/>
        </w:rPr>
        <w:lastRenderedPageBreak/>
        <w:t>AZ ISMERETEK ELŐZETES TESZTELÉSE BELÉPÉSKOR</w:t>
      </w:r>
    </w:p>
    <w:p w:rsidR="00143563" w:rsidRDefault="00143563" w:rsidP="005E4BAE">
      <w:pPr>
        <w:spacing w:after="100" w:line="240" w:lineRule="auto"/>
      </w:pPr>
      <w:r>
        <w:rPr>
          <w:lang w:val="hu"/>
        </w:rPr>
        <w:t>Tisztelt Résztvevő</w:t>
      </w:r>
      <w:r w:rsidR="00DB47A6">
        <w:rPr>
          <w:lang w:val="hu"/>
        </w:rPr>
        <w:t>k!</w:t>
      </w:r>
    </w:p>
    <w:p w:rsidR="00143563" w:rsidRPr="008E747D" w:rsidRDefault="00143563" w:rsidP="00DB47A6">
      <w:pPr>
        <w:spacing w:after="100" w:line="240" w:lineRule="auto"/>
        <w:jc w:val="both"/>
        <w:rPr>
          <w:lang w:val="hu"/>
        </w:rPr>
      </w:pPr>
      <w:r>
        <w:rPr>
          <w:lang w:val="hu"/>
        </w:rPr>
        <w:t xml:space="preserve">A következő felmérés csak tájékoztatásul szolgál. Az alábbi kérdésekkel </w:t>
      </w:r>
      <w:r w:rsidR="00DB47A6">
        <w:rPr>
          <w:lang w:val="hu"/>
        </w:rPr>
        <w:t>ellenőrizheti ismeretei szintjét, segítségével igyekszünk az Ön igényeihez alakítani</w:t>
      </w:r>
      <w:r w:rsidR="00536220">
        <w:rPr>
          <w:lang w:val="hu"/>
        </w:rPr>
        <w:t xml:space="preserve"> a képzést. Ha kétségei vannak </w:t>
      </w:r>
      <w:r w:rsidR="00DB47A6">
        <w:rPr>
          <w:lang w:val="hu"/>
        </w:rPr>
        <w:t xml:space="preserve">a </w:t>
      </w:r>
      <w:r>
        <w:rPr>
          <w:lang w:val="hu"/>
        </w:rPr>
        <w:t>helyes</w:t>
      </w:r>
      <w:r w:rsidR="00DB47A6">
        <w:rPr>
          <w:lang w:val="hu"/>
        </w:rPr>
        <w:t xml:space="preserve"> választ illetően, kérjük, jelölje be:</w:t>
      </w:r>
      <w:r>
        <w:rPr>
          <w:lang w:val="hu"/>
        </w:rPr>
        <w:t xml:space="preserve"> "nem tudom".</w:t>
      </w:r>
    </w:p>
    <w:p w:rsidR="00257CAA" w:rsidRPr="008E747D" w:rsidRDefault="00257CAA">
      <w:pPr>
        <w:spacing w:after="100" w:line="240" w:lineRule="auto"/>
        <w:rPr>
          <w:lang w:val="hu"/>
        </w:rPr>
      </w:pPr>
    </w:p>
    <w:p w:rsidR="00257CAA" w:rsidRPr="008E747D" w:rsidRDefault="00DB47A6">
      <w:pPr>
        <w:spacing w:after="100" w:line="240" w:lineRule="auto"/>
        <w:rPr>
          <w:lang w:val="hu"/>
        </w:rPr>
      </w:pPr>
      <w:r w:rsidRPr="008E747D">
        <w:rPr>
          <w:lang w:val="hu"/>
        </w:rPr>
        <w:t>FARAGÁS</w:t>
      </w:r>
    </w:p>
    <w:p w:rsidR="00257CAA" w:rsidRPr="008E747D" w:rsidRDefault="0078441F">
      <w:pPr>
        <w:spacing w:after="100" w:line="240" w:lineRule="auto"/>
        <w:rPr>
          <w:lang w:val="hu"/>
        </w:rPr>
      </w:pPr>
      <w:r w:rsidRPr="008E747D">
        <w:rPr>
          <w:lang w:val="hu"/>
        </w:rPr>
        <w:t xml:space="preserve">1. </w:t>
      </w:r>
      <w:r w:rsidR="00DB47A6" w:rsidRPr="008E747D">
        <w:rPr>
          <w:lang w:val="hu"/>
        </w:rPr>
        <w:t>Az alapvető faragó kés:</w:t>
      </w:r>
    </w:p>
    <w:p w:rsidR="00DB47A6" w:rsidRDefault="00DB47A6" w:rsidP="00DB47A6">
      <w:pPr>
        <w:numPr>
          <w:ilvl w:val="0"/>
          <w:numId w:val="24"/>
        </w:numPr>
        <w:spacing w:after="100" w:line="240" w:lineRule="auto"/>
      </w:pPr>
      <w:r>
        <w:rPr>
          <w:lang w:val="hu"/>
        </w:rPr>
        <w:t>Zöldségkés</w:t>
      </w:r>
    </w:p>
    <w:p w:rsidR="00DB47A6" w:rsidRDefault="00DB47A6" w:rsidP="00DB47A6">
      <w:pPr>
        <w:numPr>
          <w:ilvl w:val="0"/>
          <w:numId w:val="24"/>
        </w:numPr>
        <w:spacing w:after="100" w:line="240" w:lineRule="auto"/>
      </w:pPr>
      <w:r>
        <w:rPr>
          <w:lang w:val="hu"/>
        </w:rPr>
        <w:t>Csontozó kés</w:t>
      </w:r>
    </w:p>
    <w:p w:rsidR="00DB47A6" w:rsidRDefault="00DB47A6" w:rsidP="00DB47A6">
      <w:pPr>
        <w:numPr>
          <w:ilvl w:val="0"/>
          <w:numId w:val="24"/>
        </w:numPr>
        <w:spacing w:after="100" w:line="240" w:lineRule="auto"/>
      </w:pPr>
      <w:r>
        <w:rPr>
          <w:lang w:val="hu"/>
        </w:rPr>
        <w:t>Thai kés</w:t>
      </w:r>
    </w:p>
    <w:p w:rsidR="00DB47A6" w:rsidRDefault="00DB47A6" w:rsidP="00DB47A6">
      <w:pPr>
        <w:numPr>
          <w:ilvl w:val="0"/>
          <w:numId w:val="24"/>
        </w:numPr>
        <w:spacing w:after="100" w:line="240" w:lineRule="auto"/>
      </w:pPr>
      <w:r>
        <w:rPr>
          <w:lang w:val="hu"/>
        </w:rPr>
        <w:t>nem tudom</w:t>
      </w:r>
    </w:p>
    <w:p w:rsidR="00257CAA" w:rsidRDefault="0078441F">
      <w:pPr>
        <w:spacing w:after="100" w:line="240" w:lineRule="auto"/>
      </w:pPr>
      <w:r>
        <w:t xml:space="preserve">2. </w:t>
      </w:r>
      <w:r w:rsidR="00DB47A6">
        <w:t xml:space="preserve">A </w:t>
      </w:r>
      <w:proofErr w:type="spellStart"/>
      <w:r w:rsidR="00DB47A6">
        <w:t>faragások</w:t>
      </w:r>
      <w:proofErr w:type="spellEnd"/>
      <w:r w:rsidR="00DB47A6">
        <w:t xml:space="preserve"> </w:t>
      </w:r>
      <w:proofErr w:type="spellStart"/>
      <w:r w:rsidR="00DB47A6">
        <w:t>tartósságukat</w:t>
      </w:r>
      <w:proofErr w:type="spellEnd"/>
      <w:r w:rsidR="00DB47A6">
        <w:t xml:space="preserve"> </w:t>
      </w:r>
      <w:proofErr w:type="spellStart"/>
      <w:r w:rsidR="00DB47A6">
        <w:t>megőrzik</w:t>
      </w:r>
      <w:proofErr w:type="spellEnd"/>
      <w:r w:rsidR="00DB47A6">
        <w:t xml:space="preserve"> a </w:t>
      </w:r>
      <w:proofErr w:type="spellStart"/>
      <w:r w:rsidR="00DB47A6">
        <w:t>hütőszekrényben</w:t>
      </w:r>
      <w:proofErr w:type="spellEnd"/>
      <w:r w:rsidR="00DB47A6">
        <w:t>:</w:t>
      </w:r>
    </w:p>
    <w:p w:rsidR="00DB47A6" w:rsidRDefault="00DB47A6" w:rsidP="00DB47A6">
      <w:pPr>
        <w:numPr>
          <w:ilvl w:val="0"/>
          <w:numId w:val="27"/>
        </w:numPr>
        <w:spacing w:after="100" w:line="240" w:lineRule="auto"/>
      </w:pPr>
      <w:r>
        <w:rPr>
          <w:lang w:val="hu"/>
        </w:rPr>
        <w:t>2 nap</w:t>
      </w:r>
    </w:p>
    <w:p w:rsidR="00DB47A6" w:rsidRDefault="00DB47A6" w:rsidP="00DB47A6">
      <w:pPr>
        <w:numPr>
          <w:ilvl w:val="0"/>
          <w:numId w:val="27"/>
        </w:numPr>
        <w:spacing w:after="100" w:line="240" w:lineRule="auto"/>
      </w:pPr>
      <w:r>
        <w:rPr>
          <w:lang w:val="hu"/>
        </w:rPr>
        <w:t>6 nap</w:t>
      </w:r>
    </w:p>
    <w:p w:rsidR="00DB47A6" w:rsidRDefault="00DB47A6" w:rsidP="00DB47A6">
      <w:pPr>
        <w:numPr>
          <w:ilvl w:val="0"/>
          <w:numId w:val="27"/>
        </w:numPr>
        <w:spacing w:after="100" w:line="240" w:lineRule="auto"/>
      </w:pPr>
      <w:r>
        <w:rPr>
          <w:lang w:val="hu"/>
        </w:rPr>
        <w:t>8 nap</w:t>
      </w:r>
    </w:p>
    <w:p w:rsidR="00DB47A6" w:rsidRDefault="00DB47A6" w:rsidP="00DB47A6">
      <w:pPr>
        <w:numPr>
          <w:ilvl w:val="0"/>
          <w:numId w:val="27"/>
        </w:numPr>
        <w:spacing w:after="100" w:line="240" w:lineRule="auto"/>
      </w:pPr>
      <w:r>
        <w:rPr>
          <w:lang w:val="hu"/>
        </w:rPr>
        <w:t>nem tudom</w:t>
      </w:r>
    </w:p>
    <w:p w:rsidR="00257CAA" w:rsidRDefault="0078441F">
      <w:pPr>
        <w:spacing w:after="100" w:line="240" w:lineRule="auto"/>
      </w:pPr>
      <w:r>
        <w:t xml:space="preserve">3. </w:t>
      </w:r>
      <w:r w:rsidR="00DB47A6">
        <w:t>A</w:t>
      </w:r>
      <w:r w:rsidR="00176936">
        <w:t xml:space="preserve"> </w:t>
      </w:r>
      <w:proofErr w:type="spellStart"/>
      <w:r w:rsidR="00DB47A6">
        <w:t>virágok</w:t>
      </w:r>
      <w:proofErr w:type="spellEnd"/>
      <w:r w:rsidR="00DB47A6">
        <w:t xml:space="preserve"> </w:t>
      </w:r>
      <w:proofErr w:type="spellStart"/>
      <w:r w:rsidR="00DB47A6">
        <w:t>mennyisége</w:t>
      </w:r>
      <w:proofErr w:type="spellEnd"/>
      <w:r w:rsidR="00DB47A6">
        <w:t xml:space="preserve"> </w:t>
      </w:r>
      <w:proofErr w:type="spellStart"/>
      <w:r w:rsidR="00DB47A6">
        <w:t>az</w:t>
      </w:r>
      <w:proofErr w:type="spellEnd"/>
      <w:r w:rsidR="00DB47A6">
        <w:t xml:space="preserve"> </w:t>
      </w:r>
      <w:proofErr w:type="spellStart"/>
      <w:r w:rsidR="00DB47A6">
        <w:t>alap</w:t>
      </w:r>
      <w:proofErr w:type="spellEnd"/>
      <w:r w:rsidR="00DB47A6">
        <w:t xml:space="preserve"> </w:t>
      </w:r>
      <w:proofErr w:type="spellStart"/>
      <w:r w:rsidR="00DB47A6">
        <w:t>virágkompozícióban</w:t>
      </w:r>
      <w:proofErr w:type="spellEnd"/>
      <w:r>
        <w:t>:</w:t>
      </w:r>
    </w:p>
    <w:p w:rsidR="00DB47A6" w:rsidRDefault="00DB47A6" w:rsidP="00DB47A6">
      <w:pPr>
        <w:numPr>
          <w:ilvl w:val="0"/>
          <w:numId w:val="32"/>
        </w:numPr>
        <w:spacing w:after="100" w:line="240" w:lineRule="auto"/>
      </w:pPr>
      <w:r>
        <w:rPr>
          <w:lang w:val="hu"/>
        </w:rPr>
        <w:t>3</w:t>
      </w:r>
    </w:p>
    <w:p w:rsidR="00DB47A6" w:rsidRDefault="00DB47A6" w:rsidP="00DB47A6">
      <w:pPr>
        <w:numPr>
          <w:ilvl w:val="0"/>
          <w:numId w:val="32"/>
        </w:numPr>
        <w:spacing w:after="100" w:line="240" w:lineRule="auto"/>
      </w:pPr>
      <w:r>
        <w:rPr>
          <w:lang w:val="hu"/>
        </w:rPr>
        <w:t>5</w:t>
      </w:r>
    </w:p>
    <w:p w:rsidR="00DB47A6" w:rsidRDefault="00DB47A6" w:rsidP="00DB47A6">
      <w:pPr>
        <w:numPr>
          <w:ilvl w:val="0"/>
          <w:numId w:val="32"/>
        </w:numPr>
        <w:spacing w:after="100" w:line="240" w:lineRule="auto"/>
      </w:pPr>
      <w:r>
        <w:rPr>
          <w:lang w:val="hu"/>
        </w:rPr>
        <w:t>7</w:t>
      </w:r>
    </w:p>
    <w:p w:rsidR="00DB47A6" w:rsidRDefault="00DB47A6" w:rsidP="00DB47A6">
      <w:pPr>
        <w:numPr>
          <w:ilvl w:val="0"/>
          <w:numId w:val="32"/>
        </w:numPr>
        <w:spacing w:after="100" w:line="240" w:lineRule="auto"/>
      </w:pPr>
      <w:r>
        <w:rPr>
          <w:lang w:val="hu"/>
        </w:rPr>
        <w:t>nem tudom</w:t>
      </w:r>
    </w:p>
    <w:p w:rsidR="00DB47A6" w:rsidRDefault="00DB47A6" w:rsidP="00DB47A6">
      <w:pPr>
        <w:spacing w:after="100" w:line="240" w:lineRule="auto"/>
      </w:pPr>
    </w:p>
    <w:tbl>
      <w:tblPr>
        <w:tblStyle w:val="TableNormal"/>
        <w:tblW w:w="747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936"/>
        <w:gridCol w:w="3543"/>
      </w:tblGrid>
      <w:tr w:rsidR="00257CAA">
        <w:trPr>
          <w:trHeight w:val="515"/>
          <w:jc w:val="center"/>
        </w:trPr>
        <w:tc>
          <w:tcPr>
            <w:tcW w:w="747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47A6" w:rsidRDefault="00DB47A6" w:rsidP="00FB3BE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hu"/>
              </w:rPr>
              <w:t>Személyes adatok</w:t>
            </w:r>
          </w:p>
          <w:p w:rsidR="00257CAA" w:rsidRDefault="00DB47A6">
            <w:pPr>
              <w:spacing w:after="0" w:line="240" w:lineRule="auto"/>
              <w:jc w:val="center"/>
            </w:pPr>
            <w:r>
              <w:rPr>
                <w:b/>
                <w:bCs/>
                <w:lang w:val="hu"/>
              </w:rPr>
              <w:t>(kérjük, válassza ki a megfelelőt):</w:t>
            </w:r>
          </w:p>
        </w:tc>
      </w:tr>
      <w:tr w:rsidR="00257CAA">
        <w:trPr>
          <w:trHeight w:val="250"/>
          <w:jc w:val="center"/>
        </w:trPr>
        <w:tc>
          <w:tcPr>
            <w:tcW w:w="7479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CAA" w:rsidRDefault="00DB47A6">
            <w:pPr>
              <w:spacing w:after="0" w:line="240" w:lineRule="auto"/>
            </w:pPr>
            <w:proofErr w:type="spellStart"/>
            <w:r>
              <w:t>nem</w:t>
            </w:r>
            <w:proofErr w:type="spellEnd"/>
            <w:r>
              <w:t>:</w:t>
            </w:r>
          </w:p>
        </w:tc>
      </w:tr>
      <w:tr w:rsidR="00257CAA">
        <w:trPr>
          <w:trHeight w:val="250"/>
          <w:jc w:val="center"/>
        </w:trPr>
        <w:tc>
          <w:tcPr>
            <w:tcW w:w="393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CAA" w:rsidRDefault="00DB47A6">
            <w:pPr>
              <w:numPr>
                <w:ilvl w:val="0"/>
                <w:numId w:val="5"/>
              </w:numPr>
              <w:spacing w:after="0" w:line="240" w:lineRule="auto"/>
            </w:pPr>
            <w:proofErr w:type="spellStart"/>
            <w:r>
              <w:t>Férfi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CAA" w:rsidRDefault="00DB47A6">
            <w:pPr>
              <w:numPr>
                <w:ilvl w:val="0"/>
                <w:numId w:val="6"/>
              </w:numPr>
              <w:spacing w:after="0" w:line="240" w:lineRule="auto"/>
            </w:pPr>
            <w:proofErr w:type="spellStart"/>
            <w:r>
              <w:t>Nő</w:t>
            </w:r>
            <w:proofErr w:type="spellEnd"/>
          </w:p>
        </w:tc>
      </w:tr>
      <w:tr w:rsidR="00257CAA">
        <w:trPr>
          <w:trHeight w:val="250"/>
          <w:jc w:val="center"/>
        </w:trPr>
        <w:tc>
          <w:tcPr>
            <w:tcW w:w="7479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CAA" w:rsidRDefault="00DB47A6">
            <w:pPr>
              <w:spacing w:after="0" w:line="240" w:lineRule="auto"/>
            </w:pPr>
            <w:proofErr w:type="spellStart"/>
            <w:r>
              <w:t>alkalmazott</w:t>
            </w:r>
            <w:proofErr w:type="spellEnd"/>
            <w:r>
              <w:t>:</w:t>
            </w:r>
            <w:r w:rsidR="0078441F">
              <w:t xml:space="preserve"> </w:t>
            </w:r>
          </w:p>
        </w:tc>
      </w:tr>
      <w:tr w:rsidR="00257CAA">
        <w:trPr>
          <w:trHeight w:val="275"/>
          <w:jc w:val="center"/>
        </w:trPr>
        <w:tc>
          <w:tcPr>
            <w:tcW w:w="3936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CAA" w:rsidRDefault="00DB47A6">
            <w:pPr>
              <w:numPr>
                <w:ilvl w:val="0"/>
                <w:numId w:val="7"/>
              </w:numPr>
              <w:spacing w:after="0" w:line="240" w:lineRule="auto"/>
            </w:pPr>
            <w:proofErr w:type="spellStart"/>
            <w:r>
              <w:t>Mikro</w:t>
            </w:r>
            <w:proofErr w:type="spellEnd"/>
            <w:r>
              <w:t xml:space="preserve"> </w:t>
            </w:r>
            <w:proofErr w:type="spellStart"/>
            <w:r>
              <w:t>vállalkozásban</w:t>
            </w:r>
            <w:proofErr w:type="spellEnd"/>
            <w:r w:rsidR="0078441F">
              <w:t xml:space="preserve">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7CAA" w:rsidRDefault="00DB47A6">
            <w:pPr>
              <w:numPr>
                <w:ilvl w:val="0"/>
                <w:numId w:val="8"/>
              </w:numPr>
              <w:spacing w:after="0" w:line="240" w:lineRule="auto"/>
            </w:pPr>
            <w:proofErr w:type="spellStart"/>
            <w:r>
              <w:t>Kis</w:t>
            </w:r>
            <w:proofErr w:type="spellEnd"/>
            <w:r>
              <w:t xml:space="preserve"> </w:t>
            </w:r>
            <w:proofErr w:type="spellStart"/>
            <w:r>
              <w:t>cégben</w:t>
            </w:r>
            <w:proofErr w:type="spellEnd"/>
          </w:p>
        </w:tc>
      </w:tr>
    </w:tbl>
    <w:p w:rsidR="00257CAA" w:rsidRPr="00536220" w:rsidRDefault="00536220" w:rsidP="00536220">
      <w:pPr>
        <w:pStyle w:val="Cytatintensywny"/>
        <w:rPr>
          <w:b/>
          <w:bCs/>
          <w:i w:val="0"/>
          <w:iCs w:val="0"/>
          <w:smallCaps/>
          <w:color w:val="000000"/>
          <w:spacing w:val="5"/>
          <w:u w:color="000000"/>
          <w:lang w:val="en-GB"/>
        </w:rPr>
      </w:pPr>
      <w:r>
        <w:rPr>
          <w:lang w:val="hu"/>
        </w:rPr>
        <w:t>Köszönjük részvételü</w:t>
      </w:r>
      <w:r w:rsidR="00DB47A6">
        <w:rPr>
          <w:lang w:val="hu"/>
        </w:rPr>
        <w:t>ket!</w:t>
      </w:r>
    </w:p>
    <w:p w:rsidR="008E396B" w:rsidRDefault="00176936" w:rsidP="008E396B">
      <w:pPr>
        <w:pStyle w:val="Nagwek2"/>
        <w:jc w:val="center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lastRenderedPageBreak/>
        <w:t xml:space="preserve">TUDÁS </w:t>
      </w:r>
      <w:r w:rsidR="008E396B">
        <w:rPr>
          <w:i w:val="0"/>
          <w:iCs w:val="0"/>
          <w:sz w:val="32"/>
          <w:szCs w:val="32"/>
        </w:rPr>
        <w:t>TES</w:t>
      </w:r>
      <w:r>
        <w:rPr>
          <w:i w:val="0"/>
          <w:iCs w:val="0"/>
          <w:sz w:val="32"/>
          <w:szCs w:val="32"/>
        </w:rPr>
        <w:t>Z</w:t>
      </w:r>
      <w:r w:rsidR="00536220">
        <w:rPr>
          <w:i w:val="0"/>
          <w:iCs w:val="0"/>
          <w:sz w:val="32"/>
          <w:szCs w:val="32"/>
        </w:rPr>
        <w:t xml:space="preserve">T </w:t>
      </w:r>
      <w:r>
        <w:rPr>
          <w:i w:val="0"/>
          <w:iCs w:val="0"/>
          <w:sz w:val="32"/>
          <w:szCs w:val="32"/>
        </w:rPr>
        <w:t>A KÉPZÉSBŐL KILÉPÉSKOR</w:t>
      </w:r>
    </w:p>
    <w:p w:rsidR="008E396B" w:rsidRPr="008E396B" w:rsidRDefault="008E396B">
      <w:pPr>
        <w:tabs>
          <w:tab w:val="left" w:pos="2685"/>
        </w:tabs>
        <w:spacing w:before="100" w:after="100"/>
        <w:jc w:val="both"/>
        <w:rPr>
          <w:b/>
          <w:bCs/>
        </w:rPr>
      </w:pPr>
    </w:p>
    <w:p w:rsidR="00176936" w:rsidRDefault="00536220" w:rsidP="00441472">
      <w:pPr>
        <w:spacing w:after="100" w:line="240" w:lineRule="auto"/>
      </w:pPr>
      <w:r>
        <w:rPr>
          <w:lang w:val="hu"/>
        </w:rPr>
        <w:t>Tisztelt Résztvevő</w:t>
      </w:r>
      <w:r w:rsidR="00176936">
        <w:rPr>
          <w:lang w:val="hu"/>
        </w:rPr>
        <w:t>k!</w:t>
      </w:r>
    </w:p>
    <w:p w:rsidR="00176936" w:rsidRPr="008E747D" w:rsidRDefault="00176936" w:rsidP="00176936">
      <w:pPr>
        <w:spacing w:after="100" w:line="240" w:lineRule="auto"/>
        <w:jc w:val="both"/>
        <w:rPr>
          <w:lang w:val="hu"/>
        </w:rPr>
      </w:pPr>
      <w:r>
        <w:rPr>
          <w:lang w:val="hu"/>
        </w:rPr>
        <w:t xml:space="preserve">A következő felmérés csak tájékoztatásul szolgál. </w:t>
      </w:r>
      <w:r w:rsidRPr="008E396B">
        <w:rPr>
          <w:color w:val="212121"/>
          <w:shd w:val="clear" w:color="auto" w:fill="FFFFFF"/>
          <w:lang w:val="hu"/>
        </w:rPr>
        <w:t>Tréningünk végén a konkrét ké</w:t>
      </w:r>
      <w:r>
        <w:rPr>
          <w:color w:val="212121"/>
          <w:shd w:val="clear" w:color="auto" w:fill="FFFFFF"/>
          <w:lang w:val="hu"/>
        </w:rPr>
        <w:t>rdésekkel kapcsolatos ismeretei</w:t>
      </w:r>
      <w:r w:rsidRPr="008E396B">
        <w:rPr>
          <w:color w:val="212121"/>
          <w:shd w:val="clear" w:color="auto" w:fill="FFFFFF"/>
          <w:lang w:val="hu"/>
        </w:rPr>
        <w:t>k szintjét szeretnénk ellenőrizni.</w:t>
      </w:r>
    </w:p>
    <w:p w:rsidR="008E396B" w:rsidRPr="008E747D" w:rsidRDefault="008E396B">
      <w:pPr>
        <w:tabs>
          <w:tab w:val="left" w:pos="2685"/>
        </w:tabs>
        <w:spacing w:before="100" w:after="100"/>
        <w:jc w:val="both"/>
        <w:rPr>
          <w:b/>
          <w:bCs/>
          <w:lang w:val="hu"/>
        </w:rPr>
      </w:pPr>
    </w:p>
    <w:p w:rsidR="008E396B" w:rsidRPr="008E747D" w:rsidRDefault="00176936" w:rsidP="008E396B">
      <w:pPr>
        <w:spacing w:after="100" w:line="240" w:lineRule="auto"/>
        <w:rPr>
          <w:lang w:val="hu"/>
        </w:rPr>
      </w:pPr>
      <w:r w:rsidRPr="008E747D">
        <w:rPr>
          <w:lang w:val="hu"/>
        </w:rPr>
        <w:t>FARAGÁS</w:t>
      </w:r>
    </w:p>
    <w:p w:rsidR="008E396B" w:rsidRPr="008E747D" w:rsidRDefault="008E396B" w:rsidP="008E396B">
      <w:pPr>
        <w:spacing w:after="100" w:line="240" w:lineRule="auto"/>
        <w:rPr>
          <w:lang w:val="hu"/>
        </w:rPr>
      </w:pPr>
      <w:r w:rsidRPr="008E747D">
        <w:rPr>
          <w:lang w:val="hu"/>
        </w:rPr>
        <w:t xml:space="preserve">1. </w:t>
      </w:r>
      <w:r w:rsidR="00176936" w:rsidRPr="008E747D">
        <w:rPr>
          <w:lang w:val="hu"/>
        </w:rPr>
        <w:t>Az alapvető faragó kés</w:t>
      </w:r>
      <w:r w:rsidRPr="008E747D">
        <w:rPr>
          <w:lang w:val="hu"/>
        </w:rPr>
        <w:t>:</w:t>
      </w:r>
    </w:p>
    <w:p w:rsidR="00176936" w:rsidRDefault="00176936" w:rsidP="00176936">
      <w:pPr>
        <w:numPr>
          <w:ilvl w:val="0"/>
          <w:numId w:val="34"/>
        </w:numPr>
        <w:spacing w:after="100" w:line="240" w:lineRule="auto"/>
      </w:pPr>
      <w:r>
        <w:rPr>
          <w:lang w:val="hu"/>
        </w:rPr>
        <w:t>Zöldségkés</w:t>
      </w:r>
    </w:p>
    <w:p w:rsidR="00176936" w:rsidRDefault="00176936" w:rsidP="00176936">
      <w:pPr>
        <w:numPr>
          <w:ilvl w:val="0"/>
          <w:numId w:val="34"/>
        </w:numPr>
        <w:spacing w:after="100" w:line="240" w:lineRule="auto"/>
      </w:pPr>
      <w:r>
        <w:rPr>
          <w:lang w:val="hu"/>
        </w:rPr>
        <w:t>Csontozó kés</w:t>
      </w:r>
    </w:p>
    <w:p w:rsidR="00176936" w:rsidRDefault="00176936" w:rsidP="00176936">
      <w:pPr>
        <w:numPr>
          <w:ilvl w:val="0"/>
          <w:numId w:val="34"/>
        </w:numPr>
        <w:spacing w:after="100" w:line="240" w:lineRule="auto"/>
      </w:pPr>
      <w:r>
        <w:rPr>
          <w:lang w:val="hu"/>
        </w:rPr>
        <w:t>Thai kés</w:t>
      </w:r>
    </w:p>
    <w:p w:rsidR="00176936" w:rsidRDefault="00176936" w:rsidP="00176936">
      <w:pPr>
        <w:numPr>
          <w:ilvl w:val="0"/>
          <w:numId w:val="34"/>
        </w:numPr>
        <w:spacing w:after="100" w:line="240" w:lineRule="auto"/>
      </w:pPr>
      <w:r>
        <w:rPr>
          <w:lang w:val="hu"/>
        </w:rPr>
        <w:t>nem tudom</w:t>
      </w:r>
    </w:p>
    <w:p w:rsidR="008E396B" w:rsidRDefault="008E396B" w:rsidP="008E396B">
      <w:pPr>
        <w:spacing w:after="100" w:line="240" w:lineRule="auto"/>
      </w:pPr>
      <w:r>
        <w:t xml:space="preserve">2. </w:t>
      </w:r>
      <w:r w:rsidR="00536220">
        <w:t xml:space="preserve">A </w:t>
      </w:r>
      <w:proofErr w:type="spellStart"/>
      <w:r w:rsidR="00536220">
        <w:t>kifaragott</w:t>
      </w:r>
      <w:proofErr w:type="spellEnd"/>
      <w:r w:rsidR="00536220">
        <w:t xml:space="preserve"> </w:t>
      </w:r>
      <w:proofErr w:type="spellStart"/>
      <w:r w:rsidR="00536220">
        <w:t>figurák</w:t>
      </w:r>
      <w:proofErr w:type="spellEnd"/>
      <w:r w:rsidR="00536220">
        <w:t xml:space="preserve"> a </w:t>
      </w:r>
      <w:proofErr w:type="spellStart"/>
      <w:r w:rsidR="00536220">
        <w:t>tartóss</w:t>
      </w:r>
      <w:r w:rsidR="00176936">
        <w:t>águkat</w:t>
      </w:r>
      <w:proofErr w:type="spellEnd"/>
      <w:r w:rsidR="00176936">
        <w:t xml:space="preserve"> </w:t>
      </w:r>
      <w:proofErr w:type="spellStart"/>
      <w:r w:rsidR="00176936">
        <w:t>megőrzik</w:t>
      </w:r>
      <w:proofErr w:type="spellEnd"/>
      <w:r w:rsidR="00176936">
        <w:t xml:space="preserve"> a </w:t>
      </w:r>
      <w:proofErr w:type="spellStart"/>
      <w:r w:rsidR="00176936">
        <w:t>hűtőszekrényben</w:t>
      </w:r>
      <w:proofErr w:type="spellEnd"/>
      <w:r w:rsidR="00176936">
        <w:t>:</w:t>
      </w:r>
    </w:p>
    <w:p w:rsidR="00176936" w:rsidRDefault="00176936" w:rsidP="00176936">
      <w:pPr>
        <w:numPr>
          <w:ilvl w:val="0"/>
          <w:numId w:val="37"/>
        </w:numPr>
        <w:spacing w:after="100" w:line="240" w:lineRule="auto"/>
      </w:pPr>
      <w:r>
        <w:rPr>
          <w:lang w:val="hu"/>
        </w:rPr>
        <w:t>2 nap</w:t>
      </w:r>
    </w:p>
    <w:p w:rsidR="00176936" w:rsidRDefault="00176936" w:rsidP="00176936">
      <w:pPr>
        <w:numPr>
          <w:ilvl w:val="0"/>
          <w:numId w:val="37"/>
        </w:numPr>
        <w:spacing w:after="100" w:line="240" w:lineRule="auto"/>
      </w:pPr>
      <w:r>
        <w:rPr>
          <w:lang w:val="hu"/>
        </w:rPr>
        <w:t>6 nap</w:t>
      </w:r>
    </w:p>
    <w:p w:rsidR="00176936" w:rsidRDefault="00176936" w:rsidP="00176936">
      <w:pPr>
        <w:numPr>
          <w:ilvl w:val="0"/>
          <w:numId w:val="37"/>
        </w:numPr>
        <w:spacing w:after="100" w:line="240" w:lineRule="auto"/>
      </w:pPr>
      <w:r>
        <w:rPr>
          <w:lang w:val="hu"/>
        </w:rPr>
        <w:t>8 nap</w:t>
      </w:r>
    </w:p>
    <w:p w:rsidR="00176936" w:rsidRDefault="00176936" w:rsidP="00176936">
      <w:pPr>
        <w:numPr>
          <w:ilvl w:val="0"/>
          <w:numId w:val="37"/>
        </w:numPr>
        <w:spacing w:after="100" w:line="240" w:lineRule="auto"/>
      </w:pPr>
      <w:r>
        <w:rPr>
          <w:lang w:val="hu"/>
        </w:rPr>
        <w:t>nem tudom</w:t>
      </w:r>
    </w:p>
    <w:p w:rsidR="008E396B" w:rsidRDefault="008E396B" w:rsidP="008E396B">
      <w:pPr>
        <w:spacing w:after="100" w:line="240" w:lineRule="auto"/>
      </w:pPr>
      <w:r>
        <w:t xml:space="preserve">3. </w:t>
      </w:r>
      <w:r w:rsidR="00176936">
        <w:t xml:space="preserve">A </w:t>
      </w:r>
      <w:proofErr w:type="spellStart"/>
      <w:r w:rsidR="00176936">
        <w:t>virágok</w:t>
      </w:r>
      <w:proofErr w:type="spellEnd"/>
      <w:r w:rsidR="00176936">
        <w:t xml:space="preserve"> </w:t>
      </w:r>
      <w:proofErr w:type="spellStart"/>
      <w:r w:rsidR="00176936">
        <w:t>mennyisége</w:t>
      </w:r>
      <w:proofErr w:type="spellEnd"/>
      <w:r w:rsidR="00176936">
        <w:t xml:space="preserve"> </w:t>
      </w:r>
      <w:proofErr w:type="spellStart"/>
      <w:r w:rsidR="00176936">
        <w:t>az</w:t>
      </w:r>
      <w:proofErr w:type="spellEnd"/>
      <w:r w:rsidR="00176936">
        <w:t xml:space="preserve"> </w:t>
      </w:r>
      <w:proofErr w:type="spellStart"/>
      <w:r w:rsidR="00176936">
        <w:t>alapkompozícióban</w:t>
      </w:r>
      <w:proofErr w:type="spellEnd"/>
      <w:r>
        <w:t>:</w:t>
      </w:r>
    </w:p>
    <w:p w:rsidR="00176936" w:rsidRDefault="00176936" w:rsidP="00176936">
      <w:pPr>
        <w:numPr>
          <w:ilvl w:val="0"/>
          <w:numId w:val="40"/>
        </w:numPr>
        <w:spacing w:after="100" w:line="240" w:lineRule="auto"/>
      </w:pPr>
      <w:r>
        <w:rPr>
          <w:lang w:val="hu"/>
        </w:rPr>
        <w:t>3</w:t>
      </w:r>
    </w:p>
    <w:p w:rsidR="00176936" w:rsidRDefault="00176936" w:rsidP="00176936">
      <w:pPr>
        <w:numPr>
          <w:ilvl w:val="0"/>
          <w:numId w:val="40"/>
        </w:numPr>
        <w:spacing w:after="100" w:line="240" w:lineRule="auto"/>
      </w:pPr>
      <w:r>
        <w:rPr>
          <w:lang w:val="hu"/>
        </w:rPr>
        <w:t>5</w:t>
      </w:r>
    </w:p>
    <w:p w:rsidR="00176936" w:rsidRDefault="00176936" w:rsidP="00176936">
      <w:pPr>
        <w:numPr>
          <w:ilvl w:val="0"/>
          <w:numId w:val="40"/>
        </w:numPr>
        <w:spacing w:after="100" w:line="240" w:lineRule="auto"/>
      </w:pPr>
      <w:r>
        <w:rPr>
          <w:lang w:val="hu"/>
        </w:rPr>
        <w:t>7</w:t>
      </w:r>
    </w:p>
    <w:p w:rsidR="00176936" w:rsidRDefault="00176936" w:rsidP="00176936">
      <w:pPr>
        <w:numPr>
          <w:ilvl w:val="0"/>
          <w:numId w:val="40"/>
        </w:numPr>
        <w:spacing w:after="100" w:line="240" w:lineRule="auto"/>
      </w:pPr>
      <w:r>
        <w:rPr>
          <w:lang w:val="hu"/>
        </w:rPr>
        <w:t>nem tudom</w:t>
      </w:r>
    </w:p>
    <w:tbl>
      <w:tblPr>
        <w:tblStyle w:val="TableNormal"/>
        <w:tblW w:w="747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936"/>
        <w:gridCol w:w="3543"/>
      </w:tblGrid>
      <w:tr w:rsidR="008E396B" w:rsidTr="0026524B">
        <w:trPr>
          <w:trHeight w:val="515"/>
          <w:jc w:val="center"/>
        </w:trPr>
        <w:tc>
          <w:tcPr>
            <w:tcW w:w="747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6936" w:rsidRDefault="00A520ED" w:rsidP="00572B0E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hu"/>
              </w:rPr>
              <w:t>Személyes adato</w:t>
            </w:r>
            <w:r w:rsidR="00176936">
              <w:rPr>
                <w:b/>
                <w:bCs/>
                <w:lang w:val="hu"/>
              </w:rPr>
              <w:t>k</w:t>
            </w:r>
          </w:p>
          <w:p w:rsidR="008E396B" w:rsidRDefault="00176936" w:rsidP="0026524B">
            <w:pPr>
              <w:spacing w:after="0" w:line="240" w:lineRule="auto"/>
              <w:jc w:val="center"/>
            </w:pPr>
            <w:r>
              <w:rPr>
                <w:b/>
                <w:bCs/>
                <w:lang w:val="hu"/>
              </w:rPr>
              <w:t>(kérjük, válassza ki a megfelelőt):</w:t>
            </w:r>
          </w:p>
        </w:tc>
      </w:tr>
      <w:tr w:rsidR="008E396B" w:rsidTr="0026524B">
        <w:trPr>
          <w:trHeight w:val="250"/>
          <w:jc w:val="center"/>
        </w:trPr>
        <w:tc>
          <w:tcPr>
            <w:tcW w:w="7479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396B" w:rsidRDefault="00A520ED" w:rsidP="0026524B">
            <w:pPr>
              <w:spacing w:after="0" w:line="240" w:lineRule="auto"/>
            </w:pPr>
            <w:proofErr w:type="spellStart"/>
            <w:r>
              <w:t>nem</w:t>
            </w:r>
            <w:proofErr w:type="spellEnd"/>
            <w:r w:rsidR="008E396B">
              <w:t>:</w:t>
            </w:r>
          </w:p>
        </w:tc>
      </w:tr>
      <w:tr w:rsidR="008E396B" w:rsidTr="0026524B">
        <w:trPr>
          <w:trHeight w:val="250"/>
          <w:jc w:val="center"/>
        </w:trPr>
        <w:tc>
          <w:tcPr>
            <w:tcW w:w="3936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396B" w:rsidRDefault="00A520ED" w:rsidP="0026524B">
            <w:pPr>
              <w:numPr>
                <w:ilvl w:val="0"/>
                <w:numId w:val="5"/>
              </w:numPr>
              <w:spacing w:after="0" w:line="240" w:lineRule="auto"/>
            </w:pPr>
            <w:proofErr w:type="spellStart"/>
            <w:r>
              <w:t>Férfi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396B" w:rsidRDefault="00A520ED" w:rsidP="0026524B">
            <w:pPr>
              <w:numPr>
                <w:ilvl w:val="0"/>
                <w:numId w:val="6"/>
              </w:numPr>
              <w:spacing w:after="0" w:line="240" w:lineRule="auto"/>
            </w:pPr>
            <w:proofErr w:type="spellStart"/>
            <w:r>
              <w:t>Nő</w:t>
            </w:r>
            <w:proofErr w:type="spellEnd"/>
          </w:p>
        </w:tc>
      </w:tr>
      <w:tr w:rsidR="008E396B" w:rsidTr="0026524B">
        <w:trPr>
          <w:trHeight w:val="250"/>
          <w:jc w:val="center"/>
        </w:trPr>
        <w:tc>
          <w:tcPr>
            <w:tcW w:w="7479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396B" w:rsidRDefault="00A520ED" w:rsidP="0026524B">
            <w:pPr>
              <w:spacing w:after="0" w:line="240" w:lineRule="auto"/>
            </w:pPr>
            <w:proofErr w:type="spellStart"/>
            <w:r>
              <w:t>Alkalmazott</w:t>
            </w:r>
            <w:proofErr w:type="spellEnd"/>
            <w:r w:rsidR="008E396B">
              <w:t xml:space="preserve">: </w:t>
            </w:r>
          </w:p>
        </w:tc>
      </w:tr>
      <w:tr w:rsidR="008E396B" w:rsidTr="0026524B">
        <w:trPr>
          <w:trHeight w:val="275"/>
          <w:jc w:val="center"/>
        </w:trPr>
        <w:tc>
          <w:tcPr>
            <w:tcW w:w="3936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396B" w:rsidRDefault="00A520ED" w:rsidP="0026524B">
            <w:pPr>
              <w:numPr>
                <w:ilvl w:val="0"/>
                <w:numId w:val="7"/>
              </w:numPr>
              <w:spacing w:after="0" w:line="240" w:lineRule="auto"/>
            </w:pPr>
            <w:proofErr w:type="spellStart"/>
            <w:r>
              <w:t>Mikro-vállalkozásban</w:t>
            </w:r>
            <w:proofErr w:type="spell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396B" w:rsidRDefault="00A520ED" w:rsidP="0026524B">
            <w:pPr>
              <w:numPr>
                <w:ilvl w:val="0"/>
                <w:numId w:val="8"/>
              </w:numPr>
              <w:spacing w:after="0" w:line="240" w:lineRule="auto"/>
            </w:pPr>
            <w:proofErr w:type="spellStart"/>
            <w:r>
              <w:t>Kis</w:t>
            </w:r>
            <w:proofErr w:type="spellEnd"/>
            <w:r>
              <w:t xml:space="preserve"> </w:t>
            </w:r>
            <w:proofErr w:type="spellStart"/>
            <w:r>
              <w:t>cégben</w:t>
            </w:r>
            <w:proofErr w:type="spellEnd"/>
          </w:p>
        </w:tc>
      </w:tr>
    </w:tbl>
    <w:p w:rsidR="00A520ED" w:rsidRPr="00AA63E8" w:rsidRDefault="00536220" w:rsidP="00A520ED">
      <w:pPr>
        <w:pStyle w:val="Cytatintensywny"/>
        <w:spacing w:after="0"/>
        <w:ind w:left="862" w:right="862"/>
        <w:rPr>
          <w:b/>
          <w:bCs/>
          <w:i w:val="0"/>
          <w:iCs w:val="0"/>
          <w:smallCaps/>
          <w:color w:val="000000"/>
          <w:spacing w:val="5"/>
          <w:u w:color="000000"/>
          <w:lang w:val="en-GB"/>
        </w:rPr>
      </w:pPr>
      <w:r>
        <w:rPr>
          <w:lang w:val="hu"/>
        </w:rPr>
        <w:t>Köszönjük részvételü</w:t>
      </w:r>
      <w:r w:rsidR="00A520ED">
        <w:rPr>
          <w:lang w:val="hu"/>
        </w:rPr>
        <w:t>ket!</w:t>
      </w:r>
    </w:p>
    <w:p w:rsidR="00257CAA" w:rsidRPr="00AA63E8" w:rsidRDefault="00257CAA" w:rsidP="00AA63E8">
      <w:pPr>
        <w:pStyle w:val="Cytatintensywny"/>
        <w:rPr>
          <w:b/>
          <w:bCs/>
          <w:i w:val="0"/>
          <w:iCs w:val="0"/>
          <w:smallCaps/>
          <w:color w:val="000000"/>
          <w:spacing w:val="5"/>
          <w:u w:color="000000"/>
          <w:lang w:val="en-GB"/>
        </w:rPr>
      </w:pPr>
    </w:p>
    <w:sectPr w:rsidR="00257CAA" w:rsidRPr="00AA63E8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8F8" w:rsidRDefault="008568F8">
      <w:pPr>
        <w:spacing w:after="0" w:line="240" w:lineRule="auto"/>
      </w:pPr>
      <w:r>
        <w:separator/>
      </w:r>
    </w:p>
  </w:endnote>
  <w:endnote w:type="continuationSeparator" w:id="0">
    <w:p w:rsidR="008568F8" w:rsidRDefault="0085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60E" w:rsidRDefault="005F360E" w:rsidP="005F360E">
    <w:pPr>
      <w:pStyle w:val="Stopka"/>
      <w:jc w:val="right"/>
    </w:pPr>
    <w:r>
      <w:rPr>
        <w:noProof/>
      </w:rPr>
      <w:drawing>
        <wp:inline distT="0" distB="0" distL="0" distR="0" wp14:anchorId="15EAAFBB" wp14:editId="676451A7">
          <wp:extent cx="5760085" cy="67564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sdt>
    <w:sdtPr>
      <w:rPr>
        <w:lang w:val="en-GB"/>
      </w:rPr>
      <w:id w:val="-1212809624"/>
      <w:docPartObj>
        <w:docPartGallery w:val="Page Numbers (Bottom of Page)"/>
        <w:docPartUnique/>
      </w:docPartObj>
    </w:sdtPr>
    <w:sdtEndPr/>
    <w:sdtContent>
      <w:p w:rsidR="005F360E" w:rsidRPr="00EC0FBF" w:rsidRDefault="005F360E" w:rsidP="005F360E">
        <w:pPr>
          <w:pStyle w:val="Stopka"/>
          <w:jc w:val="right"/>
          <w:rPr>
            <w:sz w:val="10"/>
            <w:szCs w:val="10"/>
            <w:lang w:val="en-GB"/>
          </w:rPr>
        </w:pPr>
      </w:p>
      <w:p w:rsidR="005F360E" w:rsidRDefault="005F360E" w:rsidP="005F360E">
        <w:pPr>
          <w:pStyle w:val="Stopka"/>
          <w:jc w:val="center"/>
          <w:rPr>
            <w:lang w:val="en-GB"/>
          </w:rPr>
        </w:pP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t xml:space="preserve">            </w:t>
        </w:r>
        <w:proofErr w:type="spellStart"/>
        <w:r w:rsidR="008E747D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t>oldal</w:t>
        </w:r>
        <w:proofErr w:type="spellEnd"/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t xml:space="preserve"> | </w:t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fldChar w:fldCharType="begin"/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instrText>PAGE   \* MERGEFORMAT</w:instrText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fldChar w:fldCharType="separate"/>
        </w:r>
        <w:r w:rsidR="008E396B">
          <w:rPr>
            <w:rFonts w:asciiTheme="minorHAnsi" w:hAnsiTheme="minorHAnsi" w:cstheme="minorHAnsi"/>
            <w:noProof/>
            <w:color w:val="595959" w:themeColor="text1" w:themeTint="A6"/>
            <w:sz w:val="18"/>
            <w:szCs w:val="18"/>
            <w:lang w:val="en-GB"/>
          </w:rPr>
          <w:t>1</w:t>
        </w:r>
        <w:r w:rsidRPr="00EC0FBF">
          <w:rPr>
            <w:rFonts w:asciiTheme="minorHAnsi" w:hAnsiTheme="minorHAnsi" w:cstheme="minorHAnsi"/>
            <w:color w:val="595959" w:themeColor="text1" w:themeTint="A6"/>
            <w:sz w:val="18"/>
            <w:szCs w:val="18"/>
            <w:lang w:val="en-GB"/>
          </w:rPr>
          <w:fldChar w:fldCharType="end"/>
        </w:r>
        <w:r w:rsidRPr="00EC0FBF">
          <w:rPr>
            <w:lang w:val="en-GB"/>
          </w:rPr>
          <w:t xml:space="preserve"> </w:t>
        </w:r>
      </w:p>
    </w:sdtContent>
  </w:sdt>
  <w:p w:rsidR="00257CAA" w:rsidRPr="005F360E" w:rsidRDefault="0078441F" w:rsidP="005F360E">
    <w:pPr>
      <w:pStyle w:val="Stopka"/>
      <w:jc w:val="center"/>
      <w:rPr>
        <w:lang w:val="en-GB"/>
      </w:rPr>
    </w:pPr>
    <w:r w:rsidRPr="005F360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8F8" w:rsidRDefault="008568F8">
      <w:pPr>
        <w:spacing w:after="0" w:line="240" w:lineRule="auto"/>
      </w:pPr>
      <w:r>
        <w:separator/>
      </w:r>
    </w:p>
  </w:footnote>
  <w:footnote w:type="continuationSeparator" w:id="0">
    <w:p w:rsidR="008568F8" w:rsidRDefault="00856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CAA" w:rsidRDefault="008E747D">
    <w:pPr>
      <w:pStyle w:val="Nagwek"/>
      <w:tabs>
        <w:tab w:val="clear" w:pos="9072"/>
        <w:tab w:val="right" w:pos="9046"/>
      </w:tabs>
    </w:pPr>
    <w:r>
      <w:rPr>
        <w:noProof/>
      </w:rPr>
      <w:drawing>
        <wp:inline distT="0" distB="0" distL="0" distR="0" wp14:anchorId="0B7CB79B" wp14:editId="0B65ABF4">
          <wp:extent cx="5756910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28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16BC" w:rsidRDefault="004216BC">
    <w:pPr>
      <w:pStyle w:val="Nagwek"/>
      <w:tabs>
        <w:tab w:val="clear" w:pos="9072"/>
        <w:tab w:val="right" w:pos="904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4A91"/>
    <w:multiLevelType w:val="multilevel"/>
    <w:tmpl w:val="E4F2B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C8337C7"/>
    <w:multiLevelType w:val="multilevel"/>
    <w:tmpl w:val="F2A8E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ED23218"/>
    <w:multiLevelType w:val="hybridMultilevel"/>
    <w:tmpl w:val="434C3D38"/>
    <w:numStyleLink w:val="ImportedStyle7"/>
  </w:abstractNum>
  <w:abstractNum w:abstractNumId="3" w15:restartNumberingAfterBreak="0">
    <w:nsid w:val="108574EF"/>
    <w:multiLevelType w:val="hybridMultilevel"/>
    <w:tmpl w:val="A384AF62"/>
    <w:lvl w:ilvl="0" w:tplc="E4FE6A52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8569A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280B682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1C36B0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4CA5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8DE741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852C966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C067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ECAD9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4B461CF"/>
    <w:multiLevelType w:val="hybridMultilevel"/>
    <w:tmpl w:val="8078D972"/>
    <w:numStyleLink w:val="ImportedStyle8"/>
  </w:abstractNum>
  <w:abstractNum w:abstractNumId="5" w15:restartNumberingAfterBreak="0">
    <w:nsid w:val="17F70530"/>
    <w:multiLevelType w:val="hybridMultilevel"/>
    <w:tmpl w:val="8078D972"/>
    <w:styleLink w:val="ImportedStyle8"/>
    <w:lvl w:ilvl="0" w:tplc="92D6B5B8">
      <w:start w:val="1"/>
      <w:numFmt w:val="lowerLetter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064F5B2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FC8F12E">
      <w:start w:val="1"/>
      <w:numFmt w:val="lowerRoman"/>
      <w:lvlText w:val="%3."/>
      <w:lvlJc w:val="left"/>
      <w:pPr>
        <w:ind w:left="288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D0C80B8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47C0C00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7B2A400">
      <w:start w:val="1"/>
      <w:numFmt w:val="lowerRoman"/>
      <w:lvlText w:val="%6."/>
      <w:lvlJc w:val="left"/>
      <w:pPr>
        <w:ind w:left="504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6D65328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246337E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FFAAD38">
      <w:start w:val="1"/>
      <w:numFmt w:val="lowerRoman"/>
      <w:lvlText w:val="%9."/>
      <w:lvlJc w:val="left"/>
      <w:pPr>
        <w:ind w:left="720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D550377"/>
    <w:multiLevelType w:val="multilevel"/>
    <w:tmpl w:val="33745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ED515DF"/>
    <w:multiLevelType w:val="multilevel"/>
    <w:tmpl w:val="6D7C86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8" w15:restartNumberingAfterBreak="0">
    <w:nsid w:val="1F4C4D7E"/>
    <w:multiLevelType w:val="multilevel"/>
    <w:tmpl w:val="2204612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9" w15:restartNumberingAfterBreak="0">
    <w:nsid w:val="204074E3"/>
    <w:multiLevelType w:val="multilevel"/>
    <w:tmpl w:val="F5D45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0436D47"/>
    <w:multiLevelType w:val="multilevel"/>
    <w:tmpl w:val="2B92C48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11" w15:restartNumberingAfterBreak="0">
    <w:nsid w:val="207151A3"/>
    <w:multiLevelType w:val="hybridMultilevel"/>
    <w:tmpl w:val="62C6AAC6"/>
    <w:lvl w:ilvl="0" w:tplc="E87C9504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9AA4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D5EE590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F6E9D5E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7B0B3B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2E2599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45C8E9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70245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6884C6E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1C529EE"/>
    <w:multiLevelType w:val="hybridMultilevel"/>
    <w:tmpl w:val="B3A8C21A"/>
    <w:lvl w:ilvl="0" w:tplc="F78EA7FC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79CD46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5C4873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CCAE12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6858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FDEE32C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FE2A50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7B6D0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342C0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E897CFA"/>
    <w:multiLevelType w:val="multilevel"/>
    <w:tmpl w:val="B4804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369B21C8"/>
    <w:multiLevelType w:val="hybridMultilevel"/>
    <w:tmpl w:val="434C3D38"/>
    <w:styleLink w:val="ImportedStyle7"/>
    <w:lvl w:ilvl="0" w:tplc="D6A0453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84ABAD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6B0056C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0F0804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DDEF0A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4C1F2C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7FCCC5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DC1C8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BAE055E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E1144DA"/>
    <w:multiLevelType w:val="hybridMultilevel"/>
    <w:tmpl w:val="494C7F66"/>
    <w:lvl w:ilvl="0" w:tplc="02B667E8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0E09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7A45F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AC14C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77C5C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CBC9576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15A158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BD2A0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36470CC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426A1617"/>
    <w:multiLevelType w:val="multilevel"/>
    <w:tmpl w:val="669AA9A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17" w15:restartNumberingAfterBreak="0">
    <w:nsid w:val="44F40218"/>
    <w:multiLevelType w:val="multilevel"/>
    <w:tmpl w:val="0784A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CF92860"/>
    <w:multiLevelType w:val="hybridMultilevel"/>
    <w:tmpl w:val="1270A2C4"/>
    <w:numStyleLink w:val="ImportedStyle10"/>
  </w:abstractNum>
  <w:abstractNum w:abstractNumId="19" w15:restartNumberingAfterBreak="0">
    <w:nsid w:val="50022A8D"/>
    <w:multiLevelType w:val="hybridMultilevel"/>
    <w:tmpl w:val="4CB8B10A"/>
    <w:lvl w:ilvl="0" w:tplc="6B3A04EA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8F4896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76EC6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145B10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7FEF1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18A94E8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78DCE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8A131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A2A614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79F3F00"/>
    <w:multiLevelType w:val="hybridMultilevel"/>
    <w:tmpl w:val="63CE75A0"/>
    <w:lvl w:ilvl="0" w:tplc="1102BEAC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EBE1A1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BA81744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6A040CA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33424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4E8531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EED0E8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9ED8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AB4024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58BD0890"/>
    <w:multiLevelType w:val="hybridMultilevel"/>
    <w:tmpl w:val="3C9C86DA"/>
    <w:lvl w:ilvl="0" w:tplc="CF28F02C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4D254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5A4290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848F93C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1ECC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BA4AC3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5100088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3812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BC2597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5EA2258D"/>
    <w:multiLevelType w:val="multilevel"/>
    <w:tmpl w:val="9C40B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62510869"/>
    <w:multiLevelType w:val="hybridMultilevel"/>
    <w:tmpl w:val="9CB2DAE8"/>
    <w:lvl w:ilvl="0" w:tplc="83C6A6CC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DDAFF2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716315C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3CB086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BA427F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546FF20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78E460A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82E22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5AF078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6AC556D1"/>
    <w:multiLevelType w:val="hybridMultilevel"/>
    <w:tmpl w:val="A85EA38C"/>
    <w:styleLink w:val="ImportedStyle9"/>
    <w:lvl w:ilvl="0" w:tplc="DF344D18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C5AEE08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24883C">
      <w:start w:val="1"/>
      <w:numFmt w:val="lowerRoman"/>
      <w:lvlText w:val="%3."/>
      <w:lvlJc w:val="left"/>
      <w:pPr>
        <w:ind w:left="252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EDE3A0C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9143614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6D28FF6">
      <w:start w:val="1"/>
      <w:numFmt w:val="lowerRoman"/>
      <w:lvlText w:val="%6."/>
      <w:lvlJc w:val="left"/>
      <w:pPr>
        <w:ind w:left="468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6F47B3C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C04EE3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31AADEA">
      <w:start w:val="1"/>
      <w:numFmt w:val="lowerRoman"/>
      <w:lvlText w:val="%9."/>
      <w:lvlJc w:val="left"/>
      <w:pPr>
        <w:ind w:left="684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6B514605"/>
    <w:multiLevelType w:val="multilevel"/>
    <w:tmpl w:val="E2903FA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26" w15:restartNumberingAfterBreak="0">
    <w:nsid w:val="72DC2332"/>
    <w:multiLevelType w:val="hybridMultilevel"/>
    <w:tmpl w:val="D60E5D2C"/>
    <w:styleLink w:val="ImportedStyle2"/>
    <w:lvl w:ilvl="0" w:tplc="C3B47926">
      <w:start w:val="1"/>
      <w:numFmt w:val="lowerLetter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656B9E2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61032C2">
      <w:start w:val="1"/>
      <w:numFmt w:val="lowerRoman"/>
      <w:lvlText w:val="%3."/>
      <w:lvlJc w:val="left"/>
      <w:pPr>
        <w:ind w:left="288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C00BF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6F250A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C2458E">
      <w:start w:val="1"/>
      <w:numFmt w:val="lowerRoman"/>
      <w:lvlText w:val="%6."/>
      <w:lvlJc w:val="left"/>
      <w:pPr>
        <w:ind w:left="504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369780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B44A86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BCE0276">
      <w:start w:val="1"/>
      <w:numFmt w:val="lowerRoman"/>
      <w:lvlText w:val="%9."/>
      <w:lvlJc w:val="left"/>
      <w:pPr>
        <w:ind w:left="720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75C029C4"/>
    <w:multiLevelType w:val="hybridMultilevel"/>
    <w:tmpl w:val="1270A2C4"/>
    <w:styleLink w:val="ImportedStyle10"/>
    <w:lvl w:ilvl="0" w:tplc="C85A982E">
      <w:start w:val="1"/>
      <w:numFmt w:val="lowerLetter"/>
      <w:lvlText w:val="%1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C94FADE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E80E602">
      <w:start w:val="1"/>
      <w:numFmt w:val="lowerRoman"/>
      <w:lvlText w:val="%3."/>
      <w:lvlJc w:val="left"/>
      <w:pPr>
        <w:ind w:left="252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D840DA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621E88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3062AAC">
      <w:start w:val="1"/>
      <w:numFmt w:val="lowerRoman"/>
      <w:lvlText w:val="%6."/>
      <w:lvlJc w:val="left"/>
      <w:pPr>
        <w:ind w:left="468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F4F10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400187C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C866FC">
      <w:start w:val="1"/>
      <w:numFmt w:val="lowerRoman"/>
      <w:lvlText w:val="%9."/>
      <w:lvlJc w:val="left"/>
      <w:pPr>
        <w:ind w:left="684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7626500D"/>
    <w:multiLevelType w:val="hybridMultilevel"/>
    <w:tmpl w:val="A85EA38C"/>
    <w:numStyleLink w:val="ImportedStyle9"/>
  </w:abstractNum>
  <w:abstractNum w:abstractNumId="29" w15:restartNumberingAfterBreak="0">
    <w:nsid w:val="7B5E2590"/>
    <w:multiLevelType w:val="multilevel"/>
    <w:tmpl w:val="9962E3C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72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72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72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72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720"/>
      </w:pPr>
    </w:lvl>
  </w:abstractNum>
  <w:abstractNum w:abstractNumId="30" w15:restartNumberingAfterBreak="0">
    <w:nsid w:val="7DD11EB0"/>
    <w:multiLevelType w:val="hybridMultilevel"/>
    <w:tmpl w:val="D60E5D2C"/>
    <w:numStyleLink w:val="ImportedStyle2"/>
  </w:abstractNum>
  <w:num w:numId="1">
    <w:abstractNumId w:val="26"/>
  </w:num>
  <w:num w:numId="2">
    <w:abstractNumId w:val="30"/>
  </w:num>
  <w:num w:numId="3">
    <w:abstractNumId w:val="30"/>
    <w:lvlOverride w:ilvl="0">
      <w:startOverride w:val="1"/>
    </w:lvlOverride>
  </w:num>
  <w:num w:numId="4">
    <w:abstractNumId w:val="30"/>
    <w:lvlOverride w:ilvl="0">
      <w:startOverride w:val="1"/>
    </w:lvlOverride>
  </w:num>
  <w:num w:numId="5">
    <w:abstractNumId w:val="19"/>
  </w:num>
  <w:num w:numId="6">
    <w:abstractNumId w:val="12"/>
  </w:num>
  <w:num w:numId="7">
    <w:abstractNumId w:val="20"/>
  </w:num>
  <w:num w:numId="8">
    <w:abstractNumId w:val="3"/>
  </w:num>
  <w:num w:numId="9">
    <w:abstractNumId w:val="14"/>
  </w:num>
  <w:num w:numId="10">
    <w:abstractNumId w:val="2"/>
  </w:num>
  <w:num w:numId="11">
    <w:abstractNumId w:val="5"/>
  </w:num>
  <w:num w:numId="12">
    <w:abstractNumId w:val="4"/>
  </w:num>
  <w:num w:numId="13">
    <w:abstractNumId w:val="2"/>
    <w:lvlOverride w:ilvl="0">
      <w:startOverride w:val="2"/>
    </w:lvlOverride>
  </w:num>
  <w:num w:numId="14">
    <w:abstractNumId w:val="24"/>
  </w:num>
  <w:num w:numId="15">
    <w:abstractNumId w:val="28"/>
  </w:num>
  <w:num w:numId="16">
    <w:abstractNumId w:val="2"/>
    <w:lvlOverride w:ilvl="0">
      <w:startOverride w:val="3"/>
    </w:lvlOverride>
  </w:num>
  <w:num w:numId="17">
    <w:abstractNumId w:val="27"/>
  </w:num>
  <w:num w:numId="18">
    <w:abstractNumId w:val="18"/>
  </w:num>
  <w:num w:numId="19">
    <w:abstractNumId w:val="11"/>
  </w:num>
  <w:num w:numId="20">
    <w:abstractNumId w:val="15"/>
  </w:num>
  <w:num w:numId="21">
    <w:abstractNumId w:val="23"/>
  </w:num>
  <w:num w:numId="22">
    <w:abstractNumId w:val="21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CAA"/>
    <w:rsid w:val="001002C0"/>
    <w:rsid w:val="00143563"/>
    <w:rsid w:val="00176936"/>
    <w:rsid w:val="001A2862"/>
    <w:rsid w:val="00257CAA"/>
    <w:rsid w:val="00351602"/>
    <w:rsid w:val="003B2569"/>
    <w:rsid w:val="004216BC"/>
    <w:rsid w:val="00536220"/>
    <w:rsid w:val="005F360E"/>
    <w:rsid w:val="0078441F"/>
    <w:rsid w:val="008568F8"/>
    <w:rsid w:val="008E396B"/>
    <w:rsid w:val="008E747D"/>
    <w:rsid w:val="00963B0C"/>
    <w:rsid w:val="00A23451"/>
    <w:rsid w:val="00A520ED"/>
    <w:rsid w:val="00AA63E8"/>
    <w:rsid w:val="00B12C60"/>
    <w:rsid w:val="00DB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80614D"/>
  <w15:docId w15:val="{F51E985F-1B75-48A2-8FEC-E3B31274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Nagwek2">
    <w:name w:val="heading 2"/>
    <w:next w:val="Normalny"/>
    <w:uiPriority w:val="9"/>
    <w:unhideWhenUsed/>
    <w:qFormat/>
    <w:pPr>
      <w:keepNext/>
      <w:spacing w:before="240" w:after="60" w:line="276" w:lineRule="auto"/>
      <w:outlineLvl w:val="1"/>
    </w:pPr>
    <w:rPr>
      <w:rFonts w:ascii="Cambria" w:eastAsia="Cambria" w:hAnsi="Cambria" w:cs="Cambria"/>
      <w:b/>
      <w:bCs/>
      <w:i/>
      <w:iCs/>
      <w:color w:val="000000"/>
      <w:sz w:val="28"/>
      <w:szCs w:val="28"/>
      <w:u w:color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Cytatintensywny">
    <w:name w:val="Intense Quote"/>
    <w:next w:val="Normalny"/>
    <w:pPr>
      <w:pBdr>
        <w:top w:val="single" w:sz="4" w:space="0" w:color="4472C4"/>
        <w:bottom w:val="single" w:sz="4" w:space="0" w:color="4472C4"/>
      </w:pBdr>
      <w:spacing w:before="360" w:after="360" w:line="276" w:lineRule="auto"/>
      <w:ind w:left="864" w:right="864"/>
      <w:jc w:val="center"/>
    </w:pPr>
    <w:rPr>
      <w:rFonts w:ascii="Calibri" w:eastAsia="Calibri" w:hAnsi="Calibri" w:cs="Calibri"/>
      <w:i/>
      <w:iCs/>
      <w:color w:val="4472C4"/>
      <w:sz w:val="22"/>
      <w:szCs w:val="22"/>
      <w:u w:color="4472C4"/>
      <w:lang w:val="de-DE"/>
    </w:rPr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7">
    <w:name w:val="Imported Style 7"/>
    <w:pPr>
      <w:numPr>
        <w:numId w:val="9"/>
      </w:numPr>
    </w:pPr>
  </w:style>
  <w:style w:type="numbering" w:customStyle="1" w:styleId="ImportedStyle8">
    <w:name w:val="Imported Style 8"/>
    <w:pPr>
      <w:numPr>
        <w:numId w:val="11"/>
      </w:numPr>
    </w:pPr>
  </w:style>
  <w:style w:type="numbering" w:customStyle="1" w:styleId="ImportedStyle9">
    <w:name w:val="Imported Style 9"/>
    <w:pPr>
      <w:numPr>
        <w:numId w:val="14"/>
      </w:numPr>
    </w:pPr>
  </w:style>
  <w:style w:type="numbering" w:customStyle="1" w:styleId="ImportedStyle10">
    <w:name w:val="Imported Style 10"/>
    <w:pPr>
      <w:numPr>
        <w:numId w:val="17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5F360E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96B"/>
    <w:rPr>
      <w:rFonts w:ascii="Tahoma" w:eastAsia="Calibri" w:hAnsi="Tahoma" w:cs="Tahoma"/>
      <w:color w:val="000000"/>
      <w:sz w:val="16"/>
      <w:szCs w:val="16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Stusinska</dc:creator>
  <cp:lastModifiedBy>Sawa</cp:lastModifiedBy>
  <cp:revision>7</cp:revision>
  <dcterms:created xsi:type="dcterms:W3CDTF">2019-10-15T15:32:00Z</dcterms:created>
  <dcterms:modified xsi:type="dcterms:W3CDTF">2019-10-16T08:08:00Z</dcterms:modified>
</cp:coreProperties>
</file>