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CD" w:rsidRPr="0093732B" w:rsidRDefault="00C80447" w:rsidP="0093732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US"/>
        </w:rPr>
        <w:t xml:space="preserve">4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KÁRTYA</w:t>
      </w:r>
      <w:proofErr w:type="spellEnd"/>
    </w:p>
    <w:p w:rsidR="00732BCD" w:rsidRPr="00F47A54" w:rsidRDefault="00C80447">
      <w:pPr>
        <w:rPr>
          <w:rStyle w:val="Odwoanieintensywne"/>
          <w:lang w:val="en-GB"/>
        </w:rPr>
      </w:pPr>
      <w:proofErr w:type="spellStart"/>
      <w:r>
        <w:rPr>
          <w:rStyle w:val="Odwoanieintensywne"/>
          <w:lang w:val="en-GB"/>
        </w:rPr>
        <w:t>SZEMÉLYES</w:t>
      </w:r>
      <w:proofErr w:type="spellEnd"/>
      <w:r>
        <w:rPr>
          <w:rStyle w:val="Odwoanieintensywne"/>
          <w:lang w:val="en-GB"/>
        </w:rPr>
        <w:t xml:space="preserve"> </w:t>
      </w:r>
      <w:proofErr w:type="spellStart"/>
      <w:r>
        <w:rPr>
          <w:rStyle w:val="Odwoanieintensywne"/>
          <w:lang w:val="en-GB"/>
        </w:rPr>
        <w:t>KOMMUNIKÁCIÓ</w:t>
      </w:r>
      <w:proofErr w:type="spellEnd"/>
    </w:p>
    <w:p w:rsidR="00732BCD" w:rsidRPr="0093732B" w:rsidRDefault="00C80447" w:rsidP="0093732B">
      <w:pPr>
        <w:jc w:val="both"/>
        <w:rPr>
          <w:rStyle w:val="Odwoaniedelikatne"/>
          <w:lang w:val="en-GB"/>
        </w:rPr>
      </w:pPr>
      <w:proofErr w:type="spellStart"/>
      <w:r>
        <w:rPr>
          <w:rStyle w:val="Odwoaniedelikatne"/>
          <w:lang w:val="en-GB"/>
        </w:rPr>
        <w:t>TESTBESZÉD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OLVASÁS</w:t>
      </w:r>
      <w:proofErr w:type="spellEnd"/>
      <w:r>
        <w:rPr>
          <w:rStyle w:val="Odwoaniedelikatne"/>
          <w:lang w:val="en-GB"/>
        </w:rPr>
        <w:t xml:space="preserve"> </w:t>
      </w:r>
    </w:p>
    <w:p w:rsidR="00732BCD" w:rsidRPr="005A12B6" w:rsidRDefault="00C80447" w:rsidP="0093732B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feljegyzés az oktatónak: </w:t>
      </w:r>
    </w:p>
    <w:p w:rsidR="00F47A54" w:rsidRPr="005A12B6" w:rsidRDefault="0093732B" w:rsidP="0093732B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1. </w:t>
      </w:r>
      <w:r w:rsidR="005E77BD" w:rsidRPr="005A12B6">
        <w:rPr>
          <w:rStyle w:val="Odwoaniedelikatne"/>
          <w:lang w:val="hu-HU"/>
        </w:rPr>
        <w:t xml:space="preserve">Válassz ki a tréning öt résztvevőjét. Mindegyik játszik egy szerepet. Mindegyik eljátsza trénervezető szerepét a tréning alábbi területén: </w:t>
      </w:r>
    </w:p>
    <w:p w:rsidR="00F47A54" w:rsidRPr="005A12B6" w:rsidRDefault="002D2116" w:rsidP="00F47A54">
      <w:pPr>
        <w:ind w:firstLine="36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1 / </w:t>
      </w:r>
      <w:r w:rsidR="005E77BD" w:rsidRPr="005A12B6">
        <w:rPr>
          <w:rStyle w:val="Odwoaniedelikatne"/>
          <w:lang w:val="hu-HU"/>
        </w:rPr>
        <w:t>Koktél dekorálás</w:t>
      </w:r>
    </w:p>
    <w:p w:rsidR="00F47A54" w:rsidRPr="005A12B6" w:rsidRDefault="002D2116" w:rsidP="00F47A54">
      <w:pPr>
        <w:ind w:firstLine="36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2 / </w:t>
      </w:r>
      <w:r w:rsidR="005E77BD" w:rsidRPr="005A12B6">
        <w:rPr>
          <w:rStyle w:val="Odwoaniedelikatne"/>
          <w:lang w:val="hu-HU"/>
        </w:rPr>
        <w:t xml:space="preserve">A mixológia alapjai, </w:t>
      </w:r>
      <w:r w:rsidRPr="005A12B6">
        <w:rPr>
          <w:rStyle w:val="Odwoaniedelikatne"/>
          <w:lang w:val="hu-HU"/>
        </w:rPr>
        <w:t xml:space="preserve"> </w:t>
      </w:r>
    </w:p>
    <w:p w:rsidR="00F47A54" w:rsidRPr="005A12B6" w:rsidRDefault="002D2116" w:rsidP="00F47A54">
      <w:pPr>
        <w:ind w:firstLine="36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3 / </w:t>
      </w:r>
      <w:r w:rsidR="005E77BD" w:rsidRPr="005A12B6">
        <w:rPr>
          <w:rStyle w:val="Odwoaniedelikatne"/>
          <w:lang w:val="hu-HU"/>
        </w:rPr>
        <w:t xml:space="preserve">tudásátadás az alkoholról, </w:t>
      </w:r>
    </w:p>
    <w:p w:rsidR="00F47A54" w:rsidRPr="005A12B6" w:rsidRDefault="005E77BD" w:rsidP="00F47A54">
      <w:pPr>
        <w:ind w:firstLine="36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4 / barrista tré</w:t>
      </w:r>
      <w:r w:rsidR="002D2116" w:rsidRPr="005A12B6">
        <w:rPr>
          <w:rStyle w:val="Odwoaniedelikatne"/>
          <w:lang w:val="hu-HU"/>
        </w:rPr>
        <w:t xml:space="preserve">ning, </w:t>
      </w:r>
    </w:p>
    <w:p w:rsidR="00F47A54" w:rsidRPr="005A12B6" w:rsidRDefault="005E77BD" w:rsidP="00F47A54">
      <w:pPr>
        <w:ind w:firstLine="36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5 / sommelier tré</w:t>
      </w:r>
      <w:r w:rsidR="002D2116" w:rsidRPr="005A12B6">
        <w:rPr>
          <w:rStyle w:val="Odwoaniedelikatne"/>
          <w:lang w:val="hu-HU"/>
        </w:rPr>
        <w:t xml:space="preserve">ning. </w:t>
      </w:r>
    </w:p>
    <w:p w:rsidR="00732BCD" w:rsidRPr="005A12B6" w:rsidRDefault="005E77BD" w:rsidP="00F47A54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A hallgatók</w:t>
      </w:r>
      <w:r w:rsidR="005A12B6">
        <w:rPr>
          <w:rStyle w:val="Odwoaniedelikatne"/>
          <w:lang w:val="hu-HU"/>
        </w:rPr>
        <w:t xml:space="preserve"> kikeresik a kulcs</w:t>
      </w:r>
      <w:r w:rsidRPr="005A12B6">
        <w:rPr>
          <w:rStyle w:val="Odwoaniedelikatne"/>
          <w:lang w:val="hu-HU"/>
        </w:rPr>
        <w:t>s</w:t>
      </w:r>
      <w:r w:rsidR="005A12B6">
        <w:rPr>
          <w:rStyle w:val="Odwoaniedelikatne"/>
          <w:lang w:val="hu-HU"/>
        </w:rPr>
        <w:t>z</w:t>
      </w:r>
      <w:r w:rsidRPr="005A12B6">
        <w:rPr>
          <w:rStyle w:val="Odwoaniedelikatne"/>
          <w:lang w:val="hu-HU"/>
        </w:rPr>
        <w:t xml:space="preserve">ót </w:t>
      </w:r>
      <w:r w:rsidR="005A12B6">
        <w:rPr>
          <w:rStyle w:val="Odwoaniedelikatne"/>
          <w:lang w:val="hu-HU"/>
        </w:rPr>
        <w:t>a tréningről vagy töredé</w:t>
      </w:r>
      <w:r w:rsidRPr="005A12B6">
        <w:rPr>
          <w:rStyle w:val="Odwoaniedelikatne"/>
          <w:lang w:val="hu-HU"/>
        </w:rPr>
        <w:t xml:space="preserve">két a kapcsolódó témának és prezentálják, vagy további tevékenységet, amelyet kívánnak. A hallgatóknak néhány percük lesz azelőkészítéshez.  </w:t>
      </w:r>
    </w:p>
    <w:p w:rsidR="00732BCD" w:rsidRPr="005A12B6" w:rsidRDefault="005E77BD" w:rsidP="00F47A54">
      <w:pPr>
        <w:jc w:val="both"/>
        <w:rPr>
          <w:rStyle w:val="Odwoaniedelikatne"/>
          <w:b/>
          <w:bCs/>
          <w:lang w:val="hu-HU"/>
        </w:rPr>
      </w:pPr>
      <w:r w:rsidRPr="005A12B6">
        <w:rPr>
          <w:rStyle w:val="Odwoaniedelikatne"/>
          <w:b/>
          <w:bCs/>
          <w:lang w:val="hu-HU"/>
        </w:rPr>
        <w:t xml:space="preserve">1 Feladat test pozíció és mozdulat </w:t>
      </w:r>
    </w:p>
    <w:p w:rsidR="00732BCD" w:rsidRPr="005A12B6" w:rsidRDefault="002D2116" w:rsidP="0093732B">
      <w:pPr>
        <w:pStyle w:val="Akapitzlist"/>
        <w:ind w:left="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2. </w:t>
      </w:r>
      <w:r w:rsidR="005E77BD" w:rsidRPr="005A12B6">
        <w:rPr>
          <w:rStyle w:val="Odwoaniedelikatne"/>
          <w:lang w:val="hu-HU"/>
        </w:rPr>
        <w:t>Adj öt különböző résztvevőnek kártyát az alábbi komm</w:t>
      </w:r>
      <w:r w:rsidR="005A12B6">
        <w:rPr>
          <w:rStyle w:val="Odwoaniedelikatne"/>
          <w:lang w:val="hu-HU"/>
        </w:rPr>
        <w:t>en</w:t>
      </w:r>
      <w:r w:rsidR="005E77BD" w:rsidRPr="005A12B6">
        <w:rPr>
          <w:rStyle w:val="Odwoaniedelikatne"/>
          <w:lang w:val="hu-HU"/>
        </w:rPr>
        <w:t xml:space="preserve">ttel: </w:t>
      </w:r>
    </w:p>
    <w:p w:rsidR="00732BCD" w:rsidRPr="005A12B6" w:rsidRDefault="005E77BD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Állva vagy ülve  a körben egyértelmű pozícióban  tedd keresztbe a lábad.</w:t>
      </w:r>
    </w:p>
    <w:p w:rsidR="00732BCD" w:rsidRPr="005A12B6" w:rsidRDefault="005E77BD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Valaki fölött állva nagyon közel, mintha visszafelé lépkedne.</w:t>
      </w:r>
    </w:p>
    <w:p w:rsidR="00732BCD" w:rsidRPr="005A12B6" w:rsidRDefault="005E77BD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Ülj le háttal, ne mozdulj meg, vagy ne menj körbe szabadon.</w:t>
      </w:r>
    </w:p>
    <w:p w:rsidR="00732BCD" w:rsidRPr="005A12B6" w:rsidRDefault="005E77BD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Járj körbe, csoszogva, vagy járj nagyon vidáman.</w:t>
      </w:r>
    </w:p>
    <w:p w:rsidR="00732BCD" w:rsidRPr="005A12B6" w:rsidRDefault="005E77BD" w:rsidP="0093732B">
      <w:pPr>
        <w:pStyle w:val="Akapitzlist"/>
        <w:numPr>
          <w:ilvl w:val="0"/>
          <w:numId w:val="4"/>
        </w:num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Légy nagyon mozgó – mozogj, hintázz a széken, gesztikulálj. </w:t>
      </w:r>
    </w:p>
    <w:p w:rsidR="00732BCD" w:rsidRPr="005A12B6" w:rsidRDefault="00CD3FF0" w:rsidP="0093732B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A többi résztvevő gyorsan reagál a véleményedre, mit kellene gondolni</w:t>
      </w:r>
      <w:r w:rsidR="005A12B6">
        <w:rPr>
          <w:rStyle w:val="Odwoaniedelikatne"/>
          <w:lang w:val="hu-HU"/>
        </w:rPr>
        <w:t>,</w:t>
      </w:r>
      <w:r w:rsidRPr="005A12B6">
        <w:rPr>
          <w:rStyle w:val="Odwoaniedelikatne"/>
          <w:lang w:val="hu-HU"/>
        </w:rPr>
        <w:t xml:space="preserve"> ha a tréner viselkedése szerint kedveli ezt. </w:t>
      </w:r>
      <w:bookmarkStart w:id="0" w:name="_GoBack"/>
      <w:bookmarkEnd w:id="0"/>
    </w:p>
    <w:p w:rsidR="00732BCD" w:rsidRPr="005A12B6" w:rsidRDefault="00CD3FF0" w:rsidP="0093732B">
      <w:pPr>
        <w:jc w:val="both"/>
        <w:rPr>
          <w:rStyle w:val="Odwoaniedelikatne"/>
          <w:b/>
          <w:bCs/>
          <w:lang w:val="hu-HU"/>
        </w:rPr>
      </w:pPr>
      <w:r w:rsidRPr="005A12B6">
        <w:rPr>
          <w:rStyle w:val="Odwoaniedelikatne"/>
          <w:b/>
          <w:bCs/>
          <w:lang w:val="hu-HU"/>
        </w:rPr>
        <w:t>2 FELADAT – ARC.</w:t>
      </w:r>
    </w:p>
    <w:p w:rsidR="00732BCD" w:rsidRPr="005A12B6" w:rsidRDefault="00F47A54" w:rsidP="00F47A54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3. </w:t>
      </w:r>
      <w:r w:rsidR="00E271FE" w:rsidRPr="005A12B6">
        <w:rPr>
          <w:rStyle w:val="Odwoaniedelikatne"/>
          <w:lang w:val="hu-HU"/>
        </w:rPr>
        <w:t>Hasonlóan adj 5 résztvevő</w:t>
      </w:r>
      <w:r w:rsidR="00CD3FF0" w:rsidRPr="005A12B6">
        <w:rPr>
          <w:rStyle w:val="Odwoaniedelikatne"/>
          <w:lang w:val="hu-HU"/>
        </w:rPr>
        <w:t>n</w:t>
      </w:r>
      <w:r w:rsidR="00E271FE" w:rsidRPr="005A12B6">
        <w:rPr>
          <w:rStyle w:val="Odwoaniedelikatne"/>
          <w:lang w:val="hu-HU"/>
        </w:rPr>
        <w:t>e</w:t>
      </w:r>
      <w:r w:rsidR="00CD3FF0" w:rsidRPr="005A12B6">
        <w:rPr>
          <w:rStyle w:val="Odwoaniedelikatne"/>
          <w:lang w:val="hu-HU"/>
        </w:rPr>
        <w:t xml:space="preserve">k kártyát az alábbi kommenttel: </w:t>
      </w:r>
    </w:p>
    <w:p w:rsidR="00732BCD" w:rsidRPr="005A12B6" w:rsidRDefault="00E271FE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lastRenderedPageBreak/>
        <w:t xml:space="preserve">Természetesen mosolygós és vidám arccal, tehát mosollyal a szemedben, Tartsd a szemkontaktust. </w:t>
      </w:r>
    </w:p>
    <w:p w:rsidR="00732BCD" w:rsidRPr="005A12B6" w:rsidRDefault="00E271FE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Mosolygós vagy, de mesterkélt, a szemedben nyugalom.</w:t>
      </w:r>
    </w:p>
    <w:p w:rsidR="00732BCD" w:rsidRPr="005A12B6" w:rsidRDefault="00E271FE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Csak a résztvevők munkáját figyeld, ne őket, beszélj monoton hangon, légy elmélyedt</w:t>
      </w:r>
      <w:r w:rsidR="005A12B6">
        <w:rPr>
          <w:rStyle w:val="Odwoaniedelikatne"/>
          <w:lang w:val="hu-HU"/>
        </w:rPr>
        <w:t>,</w:t>
      </w:r>
      <w:r w:rsidRPr="005A12B6">
        <w:rPr>
          <w:rStyle w:val="Odwoaniedelikatne"/>
          <w:lang w:val="hu-HU"/>
        </w:rPr>
        <w:t xml:space="preserve"> mint mindnyájan. </w:t>
      </w:r>
    </w:p>
    <w:p w:rsidR="00732BCD" w:rsidRPr="005A12B6" w:rsidRDefault="00E271FE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Figyeld a résztvevőket obsrtuktívan, a szemükbe mélyedve. </w:t>
      </w:r>
    </w:p>
    <w:p w:rsidR="00732BCD" w:rsidRPr="005A12B6" w:rsidRDefault="00E271FE" w:rsidP="0093732B">
      <w:pPr>
        <w:pStyle w:val="Akapitzlist"/>
        <w:numPr>
          <w:ilvl w:val="0"/>
          <w:numId w:val="7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Az arcod természetesen mosolygó és vidám, de nem tartasz szemkontaktust a résztvevőkkel, nézz el fölöttük vagy máshova. </w:t>
      </w:r>
    </w:p>
    <w:p w:rsidR="00732BCD" w:rsidRPr="005A12B6" w:rsidRDefault="00CF51B3" w:rsidP="0093732B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A többi résztvevő gyors véleménye – mit gondolnának, ha a tréner hasonlóan viselkedne. </w:t>
      </w:r>
    </w:p>
    <w:p w:rsidR="00732BCD" w:rsidRPr="005A12B6" w:rsidRDefault="00CF51B3" w:rsidP="0093732B">
      <w:pPr>
        <w:jc w:val="both"/>
        <w:rPr>
          <w:rStyle w:val="Odwoaniedelikatne"/>
          <w:b/>
          <w:bCs/>
          <w:lang w:val="hu-HU"/>
        </w:rPr>
      </w:pPr>
      <w:r w:rsidRPr="005A12B6">
        <w:rPr>
          <w:rStyle w:val="Odwoaniedelikatne"/>
          <w:b/>
          <w:bCs/>
          <w:lang w:val="hu-HU"/>
        </w:rPr>
        <w:t>3 FELADAT – vállak, karok, kezek.</w:t>
      </w:r>
    </w:p>
    <w:p w:rsidR="00732BCD" w:rsidRPr="005A12B6" w:rsidRDefault="00F47A54" w:rsidP="00F47A54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4. </w:t>
      </w:r>
      <w:r w:rsidR="005A12B6" w:rsidRPr="005A12B6">
        <w:rPr>
          <w:rStyle w:val="Odwoaniedelikatne"/>
          <w:lang w:val="hu-HU"/>
        </w:rPr>
        <w:t xml:space="preserve">Újra </w:t>
      </w:r>
      <w:r w:rsidR="00CF51B3" w:rsidRPr="005A12B6">
        <w:rPr>
          <w:rStyle w:val="Odwoaniedelikatne"/>
          <w:lang w:val="hu-HU"/>
        </w:rPr>
        <w:t>adj 5 résztvevőnek kártyát az alábbi komme</w:t>
      </w:r>
      <w:r w:rsidR="005A12B6">
        <w:rPr>
          <w:rStyle w:val="Odwoaniedelikatne"/>
          <w:lang w:val="hu-HU"/>
        </w:rPr>
        <w:t>n</w:t>
      </w:r>
      <w:r w:rsidR="00CF51B3" w:rsidRPr="005A12B6">
        <w:rPr>
          <w:rStyle w:val="Odwoaniedelikatne"/>
          <w:lang w:val="hu-HU"/>
        </w:rPr>
        <w:t>ttel:</w:t>
      </w:r>
    </w:p>
    <w:p w:rsidR="00732BCD" w:rsidRPr="005A12B6" w:rsidRDefault="00CF51B3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Beszélni és lehetőleg sétálni mozgó kezekkel.</w:t>
      </w:r>
    </w:p>
    <w:p w:rsidR="00732BCD" w:rsidRPr="005A12B6" w:rsidRDefault="00CF51B3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>Ülve beszélni, doboló uj</w:t>
      </w:r>
      <w:r w:rsidR="005A12B6">
        <w:rPr>
          <w:rStyle w:val="Odwoaniedelikatne"/>
          <w:lang w:val="hu-HU"/>
        </w:rPr>
        <w:t>j</w:t>
      </w:r>
      <w:r w:rsidRPr="005A12B6">
        <w:rPr>
          <w:rStyle w:val="Odwoaniedelikatne"/>
          <w:lang w:val="hu-HU"/>
        </w:rPr>
        <w:t>akkal az asztalon, táblán, és gyakran érintve az arcot vagy hajat.</w:t>
      </w:r>
    </w:p>
    <w:p w:rsidR="00732BCD" w:rsidRPr="005A12B6" w:rsidRDefault="00CF51B3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Gesztikulálni a fontos részeknél, a kezek nyitottak. </w:t>
      </w:r>
    </w:p>
    <w:p w:rsidR="00732BCD" w:rsidRPr="005A12B6" w:rsidRDefault="00CF51B3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Ha beszélsz, tartsd a kezeket mereven, szorosan vagy keresztben. </w:t>
      </w:r>
    </w:p>
    <w:p w:rsidR="00732BCD" w:rsidRPr="005A12B6" w:rsidRDefault="00CF51B3" w:rsidP="0093732B">
      <w:pPr>
        <w:pStyle w:val="Akapitzlist"/>
        <w:numPr>
          <w:ilvl w:val="0"/>
          <w:numId w:val="9"/>
        </w:numPr>
        <w:spacing w:after="120"/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Ha beszélsz, összefonod az ujjakat, szorosan, csavarva. </w:t>
      </w:r>
    </w:p>
    <w:p w:rsidR="00CF51B3" w:rsidRPr="005A12B6" w:rsidRDefault="00CF51B3" w:rsidP="00CF51B3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A többi résztvevő gyors véleménye – mit gondolnának, ha a tréner hasonlóan viselkedne. </w:t>
      </w:r>
    </w:p>
    <w:p w:rsidR="00732BCD" w:rsidRPr="005A12B6" w:rsidRDefault="00F47A54" w:rsidP="00F47A54">
      <w:pPr>
        <w:jc w:val="both"/>
        <w:rPr>
          <w:rStyle w:val="Odwoaniedelikatne"/>
          <w:lang w:val="hu-HU"/>
        </w:rPr>
      </w:pPr>
      <w:r w:rsidRPr="005A12B6">
        <w:rPr>
          <w:rStyle w:val="Odwoaniedelikatne"/>
          <w:lang w:val="hu-HU"/>
        </w:rPr>
        <w:t xml:space="preserve">5. </w:t>
      </w:r>
      <w:r w:rsidR="00CF51B3" w:rsidRPr="005A12B6">
        <w:rPr>
          <w:rStyle w:val="Odwoaniedelikatne"/>
          <w:lang w:val="hu-HU"/>
        </w:rPr>
        <w:t xml:space="preserve">Kérj meg egy kiválasztott embert, mutassa be újra a testbeszédet, hogy a többi résztvevő jól érthesse. </w:t>
      </w:r>
    </w:p>
    <w:sectPr w:rsidR="00732BCD" w:rsidRPr="005A12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08" w:rsidRDefault="00031708">
      <w:pPr>
        <w:spacing w:after="0" w:line="240" w:lineRule="auto"/>
      </w:pPr>
      <w:r>
        <w:separator/>
      </w:r>
    </w:p>
  </w:endnote>
  <w:endnote w:type="continuationSeparator" w:id="0">
    <w:p w:rsidR="00031708" w:rsidRDefault="000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0D" w:rsidRDefault="0079730D" w:rsidP="0079730D">
    <w:pPr>
      <w:pStyle w:val="Stopka"/>
      <w:jc w:val="right"/>
    </w:pPr>
    <w:r>
      <w:rPr>
        <w:noProof/>
      </w:rPr>
      <w:drawing>
        <wp:inline distT="0" distB="0" distL="0" distR="0" wp14:anchorId="3C538B44" wp14:editId="6C127C3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9730D" w:rsidRPr="00FA5E58" w:rsidRDefault="0079730D" w:rsidP="0079730D">
        <w:pPr>
          <w:pStyle w:val="Stopka"/>
          <w:jc w:val="right"/>
          <w:rPr>
            <w:sz w:val="10"/>
            <w:szCs w:val="10"/>
          </w:rPr>
        </w:pPr>
      </w:p>
      <w:p w:rsidR="00732BCD" w:rsidRDefault="0079730D" w:rsidP="0079730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815313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08" w:rsidRDefault="00031708">
      <w:pPr>
        <w:spacing w:after="0" w:line="240" w:lineRule="auto"/>
      </w:pPr>
      <w:r>
        <w:separator/>
      </w:r>
    </w:p>
  </w:footnote>
  <w:footnote w:type="continuationSeparator" w:id="0">
    <w:p w:rsidR="00031708" w:rsidRDefault="0003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CD" w:rsidRDefault="00815313">
    <w:pPr>
      <w:pStyle w:val="Nagwekistopka"/>
    </w:pPr>
    <w:r>
      <w:rPr>
        <w:noProof/>
      </w:rPr>
      <w:drawing>
        <wp:inline distT="0" distB="0" distL="0" distR="0" wp14:anchorId="625565D5" wp14:editId="5F8C471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30D" w:rsidRDefault="0079730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DD"/>
    <w:multiLevelType w:val="hybridMultilevel"/>
    <w:tmpl w:val="399C72C8"/>
    <w:styleLink w:val="Zaimportowanystyl1"/>
    <w:lvl w:ilvl="0" w:tplc="C720A6E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82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6B8C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21B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2C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230D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2C4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A20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66BC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023491"/>
    <w:multiLevelType w:val="hybridMultilevel"/>
    <w:tmpl w:val="676873AC"/>
    <w:numStyleLink w:val="Zaimportowanystyl2"/>
  </w:abstractNum>
  <w:abstractNum w:abstractNumId="2" w15:restartNumberingAfterBreak="0">
    <w:nsid w:val="1B95699D"/>
    <w:multiLevelType w:val="hybridMultilevel"/>
    <w:tmpl w:val="CE66B14A"/>
    <w:styleLink w:val="Zaimportowanystyl3"/>
    <w:lvl w:ilvl="0" w:tplc="173EEF5C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A2572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214EC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8409A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45A22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865B6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00A66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43BD4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06B0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2F0464"/>
    <w:multiLevelType w:val="hybridMultilevel"/>
    <w:tmpl w:val="399C72C8"/>
    <w:numStyleLink w:val="Zaimportowanystyl1"/>
  </w:abstractNum>
  <w:abstractNum w:abstractNumId="4" w15:restartNumberingAfterBreak="0">
    <w:nsid w:val="2FEE095B"/>
    <w:multiLevelType w:val="hybridMultilevel"/>
    <w:tmpl w:val="35EE7394"/>
    <w:styleLink w:val="Zaimportowanystyl4"/>
    <w:lvl w:ilvl="0" w:tplc="5A004286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ED54C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2713A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EA424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650DA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E39A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E1232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C1162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69EBC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1A782D"/>
    <w:multiLevelType w:val="hybridMultilevel"/>
    <w:tmpl w:val="676873AC"/>
    <w:styleLink w:val="Zaimportowanystyl2"/>
    <w:lvl w:ilvl="0" w:tplc="2958663E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C163A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49D24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CAF6A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2D3BE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A9676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69E22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ED610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02D0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FF73C1"/>
    <w:multiLevelType w:val="hybridMultilevel"/>
    <w:tmpl w:val="35EE7394"/>
    <w:numStyleLink w:val="Zaimportowanystyl4"/>
  </w:abstractNum>
  <w:abstractNum w:abstractNumId="7" w15:restartNumberingAfterBreak="0">
    <w:nsid w:val="79377738"/>
    <w:multiLevelType w:val="hybridMultilevel"/>
    <w:tmpl w:val="CE66B14A"/>
    <w:numStyleLink w:val="Zaimportowanystyl3"/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lvl w:ilvl="0" w:tplc="29DE6F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EAD5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1E799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670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A41D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FA832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E082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A17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C63CF2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CD"/>
    <w:rsid w:val="00031708"/>
    <w:rsid w:val="002573FC"/>
    <w:rsid w:val="002D2116"/>
    <w:rsid w:val="005A12B6"/>
    <w:rsid w:val="005E77BD"/>
    <w:rsid w:val="0071634F"/>
    <w:rsid w:val="00732BCD"/>
    <w:rsid w:val="0079730D"/>
    <w:rsid w:val="00815313"/>
    <w:rsid w:val="0093732B"/>
    <w:rsid w:val="00C80447"/>
    <w:rsid w:val="00CD3FF0"/>
    <w:rsid w:val="00CF51B3"/>
    <w:rsid w:val="00E271FE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72A6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7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30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9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30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73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732B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93732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9373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8</cp:revision>
  <dcterms:created xsi:type="dcterms:W3CDTF">2019-07-15T18:05:00Z</dcterms:created>
  <dcterms:modified xsi:type="dcterms:W3CDTF">2019-07-25T12:48:00Z</dcterms:modified>
</cp:coreProperties>
</file>