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0691" w14:textId="5A374768" w:rsidR="00291214" w:rsidRPr="00F5485A" w:rsidRDefault="00F5485A" w:rsidP="001B02D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F5485A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6C3A77" w:rsidRPr="00F5485A">
        <w:rPr>
          <w:b/>
          <w:bCs/>
          <w:i w:val="0"/>
          <w:iCs w:val="0"/>
          <w:sz w:val="28"/>
          <w:szCs w:val="28"/>
          <w:lang w:val="en-GB"/>
        </w:rPr>
        <w:t>2</w:t>
      </w:r>
    </w:p>
    <w:p w14:paraId="6C1B21C8" w14:textId="087042E1" w:rsidR="00F5485A" w:rsidRPr="00F5485A" w:rsidRDefault="00F5485A" w:rsidP="00D06B0F">
      <w:pPr>
        <w:jc w:val="both"/>
        <w:rPr>
          <w:rStyle w:val="Odwoaniedelikatne"/>
          <w:lang w:val="en-GB"/>
        </w:rPr>
      </w:pPr>
      <w:r w:rsidRPr="00F5485A">
        <w:rPr>
          <w:rStyle w:val="Odwoaniedelikatne"/>
          <w:lang w:val="en-GB"/>
        </w:rPr>
        <w:t>BELOW ARE THE STRENGTHS AN</w:t>
      </w:r>
      <w:r>
        <w:rPr>
          <w:rStyle w:val="Odwoaniedelikatne"/>
          <w:lang w:val="en-GB"/>
        </w:rPr>
        <w:t>D WEAKNESSES OF USING BRAIN STORMING AS A TRAINING METHOD.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76CA1" w:rsidRPr="001B02DB" w14:paraId="28D3CACC" w14:textId="77777777" w:rsidTr="005F2F42">
        <w:trPr>
          <w:trHeight w:val="431"/>
        </w:trPr>
        <w:tc>
          <w:tcPr>
            <w:tcW w:w="9212" w:type="dxa"/>
            <w:gridSpan w:val="2"/>
            <w:vAlign w:val="center"/>
          </w:tcPr>
          <w:p w14:paraId="2C0DCF3B" w14:textId="23C24DEE" w:rsidR="00576CA1" w:rsidRPr="001B02DB" w:rsidRDefault="00F5485A" w:rsidP="005F2F42">
            <w:pPr>
              <w:jc w:val="center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 xml:space="preserve">BRAIN </w:t>
            </w:r>
            <w:proofErr w:type="spellStart"/>
            <w:r>
              <w:rPr>
                <w:rStyle w:val="Odwoaniedelikatne"/>
                <w:b/>
                <w:bCs/>
              </w:rPr>
              <w:t>STORM</w:t>
            </w:r>
            <w:proofErr w:type="spellEnd"/>
          </w:p>
        </w:tc>
      </w:tr>
      <w:tr w:rsidR="00C5479A" w:rsidRPr="001B02DB" w14:paraId="38FEDC07" w14:textId="77777777" w:rsidTr="001B02DB">
        <w:tc>
          <w:tcPr>
            <w:tcW w:w="4606" w:type="dxa"/>
            <w:vAlign w:val="center"/>
          </w:tcPr>
          <w:p w14:paraId="6017CF12" w14:textId="3D9051A8" w:rsidR="00C5479A" w:rsidRPr="001B02DB" w:rsidRDefault="00F5485A" w:rsidP="001B02DB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STRENGTHS</w:t>
            </w:r>
            <w:proofErr w:type="spellEnd"/>
            <w:r>
              <w:rPr>
                <w:rStyle w:val="Odwoaniedelikatne"/>
              </w:rPr>
              <w:t xml:space="preserve"> </w:t>
            </w:r>
            <w:r w:rsidR="00840945" w:rsidRPr="001B02DB">
              <w:rPr>
                <w:rStyle w:val="Odwoaniedelikatne"/>
                <w:b/>
                <w:bCs/>
              </w:rPr>
              <w:t>+</w:t>
            </w:r>
          </w:p>
        </w:tc>
        <w:tc>
          <w:tcPr>
            <w:tcW w:w="4606" w:type="dxa"/>
            <w:vAlign w:val="center"/>
          </w:tcPr>
          <w:p w14:paraId="0C6FD303" w14:textId="18B10EA3" w:rsidR="00C5479A" w:rsidRPr="001B02DB" w:rsidRDefault="00F5485A" w:rsidP="001B02DB">
            <w:pPr>
              <w:rPr>
                <w:rStyle w:val="Odwoaniedelikatne"/>
              </w:rPr>
            </w:pPr>
            <w:r>
              <w:rPr>
                <w:rStyle w:val="Odwoaniedelikatne"/>
              </w:rPr>
              <w:t xml:space="preserve">WEAKNESSES </w:t>
            </w:r>
            <w:r w:rsidR="00840945" w:rsidRPr="001B02DB">
              <w:rPr>
                <w:rStyle w:val="Odwoaniedelikatne"/>
                <w:b/>
                <w:bCs/>
              </w:rPr>
              <w:t>-</w:t>
            </w:r>
          </w:p>
        </w:tc>
      </w:tr>
      <w:tr w:rsidR="00F5485A" w:rsidRPr="005F2F42" w14:paraId="3ACBFE91" w14:textId="77777777" w:rsidTr="005F2F42">
        <w:tc>
          <w:tcPr>
            <w:tcW w:w="4606" w:type="dxa"/>
            <w:vAlign w:val="center"/>
          </w:tcPr>
          <w:p w14:paraId="244BCC64" w14:textId="2C74525F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>A LARGE NUMBER OF IDEAS IS COLLECTED IN THE SHORT TIME.</w:t>
            </w:r>
          </w:p>
        </w:tc>
        <w:tc>
          <w:tcPr>
            <w:tcW w:w="4606" w:type="dxa"/>
            <w:vAlign w:val="center"/>
          </w:tcPr>
          <w:p w14:paraId="0AECD59F" w14:textId="6742104D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>GROUP MAY NOT WANT TO PARTICIPATE</w:t>
            </w:r>
          </w:p>
        </w:tc>
      </w:tr>
      <w:tr w:rsidR="00F5485A" w:rsidRPr="005F2F42" w14:paraId="66B4C937" w14:textId="77777777" w:rsidTr="005F2F42">
        <w:tc>
          <w:tcPr>
            <w:tcW w:w="4606" w:type="dxa"/>
            <w:vAlign w:val="center"/>
          </w:tcPr>
          <w:p w14:paraId="3EF1D74B" w14:textId="584A1BE5" w:rsidR="00F5485A" w:rsidRPr="005F2F42" w:rsidRDefault="00F5485A" w:rsidP="005F2F42">
            <w:pPr>
              <w:rPr>
                <w:rStyle w:val="Odwoaniedelikatne"/>
              </w:rPr>
            </w:pPr>
            <w:proofErr w:type="spellStart"/>
            <w:r w:rsidRPr="005F2F42">
              <w:rPr>
                <w:rStyle w:val="Odwoaniedelikatne"/>
              </w:rPr>
              <w:t>ENGAGES</w:t>
            </w:r>
            <w:proofErr w:type="spellEnd"/>
            <w:r w:rsidRPr="005F2F42">
              <w:rPr>
                <w:rStyle w:val="Odwoaniedelikatne"/>
              </w:rPr>
              <w:t xml:space="preserve"> </w:t>
            </w:r>
            <w:proofErr w:type="spellStart"/>
            <w:r w:rsidRPr="005F2F42">
              <w:rPr>
                <w:rStyle w:val="Odwoaniedelikatne"/>
              </w:rPr>
              <w:t>ALL</w:t>
            </w:r>
            <w:proofErr w:type="spellEnd"/>
            <w:r w:rsidRPr="005F2F42">
              <w:rPr>
                <w:rStyle w:val="Odwoaniedelikatne"/>
              </w:rPr>
              <w:t xml:space="preserve"> </w:t>
            </w:r>
            <w:proofErr w:type="spellStart"/>
            <w:r w:rsidRPr="005F2F42">
              <w:rPr>
                <w:rStyle w:val="Odwoaniedelikatne"/>
              </w:rPr>
              <w:t>PARTICIPANTS</w:t>
            </w:r>
            <w:proofErr w:type="spellEnd"/>
            <w:r w:rsidRPr="005F2F42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14:paraId="5EDD312F" w14:textId="067C45FE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>IT MAY TAKE A LONG TIME TO ENGAGE THE GROUP</w:t>
            </w:r>
          </w:p>
        </w:tc>
      </w:tr>
      <w:tr w:rsidR="00F5485A" w:rsidRPr="005F2F42" w14:paraId="2046F43C" w14:textId="77777777" w:rsidTr="005F2F42">
        <w:tc>
          <w:tcPr>
            <w:tcW w:w="4606" w:type="dxa"/>
            <w:vAlign w:val="center"/>
          </w:tcPr>
          <w:p w14:paraId="40982776" w14:textId="384F482A" w:rsidR="00F5485A" w:rsidRPr="005F2F42" w:rsidRDefault="00F5485A" w:rsidP="005F2F42">
            <w:pPr>
              <w:rPr>
                <w:rStyle w:val="Odwoaniedelikatne"/>
              </w:rPr>
            </w:pPr>
            <w:proofErr w:type="spellStart"/>
            <w:r w:rsidRPr="005F2F42">
              <w:rPr>
                <w:rStyle w:val="Odwoaniedelikatne"/>
              </w:rPr>
              <w:t>TEACHES</w:t>
            </w:r>
            <w:proofErr w:type="spellEnd"/>
            <w:r w:rsidRPr="005F2F42">
              <w:rPr>
                <w:rStyle w:val="Odwoaniedelikatne"/>
              </w:rPr>
              <w:t xml:space="preserve"> </w:t>
            </w:r>
            <w:proofErr w:type="spellStart"/>
            <w:r w:rsidRPr="005F2F42">
              <w:rPr>
                <w:rStyle w:val="Odwoaniedelikatne"/>
              </w:rPr>
              <w:t>LISTENING</w:t>
            </w:r>
            <w:proofErr w:type="spellEnd"/>
            <w:r w:rsidRPr="005F2F42">
              <w:rPr>
                <w:rStyle w:val="Odwoaniedelikatne"/>
              </w:rPr>
              <w:t xml:space="preserve"> TO </w:t>
            </w:r>
            <w:proofErr w:type="spellStart"/>
            <w:r w:rsidRPr="005F2F42">
              <w:rPr>
                <w:rStyle w:val="Odwoaniedelikatne"/>
              </w:rPr>
              <w:t>OTHERS</w:t>
            </w:r>
            <w:proofErr w:type="spellEnd"/>
            <w:r w:rsidRPr="005F2F42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14:paraId="282EA399" w14:textId="181A55FA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>WRONGLY CONDUCTED MAY TAKE A FORM OF DISCUSSION AND OPINIONS ON IDEAS</w:t>
            </w:r>
          </w:p>
        </w:tc>
      </w:tr>
      <w:tr w:rsidR="00F5485A" w:rsidRPr="005F2F42" w14:paraId="70CDF821" w14:textId="77777777" w:rsidTr="005F2F42">
        <w:tc>
          <w:tcPr>
            <w:tcW w:w="4606" w:type="dxa"/>
            <w:vAlign w:val="center"/>
          </w:tcPr>
          <w:p w14:paraId="5D14587E" w14:textId="11D9765B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>TEACHES RESPECT FOR OTHER PARTICIPANT OPINIONS</w:t>
            </w:r>
          </w:p>
        </w:tc>
        <w:tc>
          <w:tcPr>
            <w:tcW w:w="4606" w:type="dxa"/>
            <w:vAlign w:val="center"/>
          </w:tcPr>
          <w:p w14:paraId="7093CA8A" w14:textId="3FB2AD2D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 xml:space="preserve">A CHANCE OF </w:t>
            </w:r>
            <w:proofErr w:type="spellStart"/>
            <w:r w:rsidRPr="005F2F42">
              <w:rPr>
                <w:rStyle w:val="Odwoaniedelikatne"/>
                <w:lang w:val="en-GB"/>
              </w:rPr>
              <w:t>DOMINACE</w:t>
            </w:r>
            <w:proofErr w:type="spellEnd"/>
            <w:r w:rsidRPr="005F2F42">
              <w:rPr>
                <w:rStyle w:val="Odwoaniedelikatne"/>
                <w:lang w:val="en-GB"/>
              </w:rPr>
              <w:t xml:space="preserve"> OF </w:t>
            </w:r>
            <w:proofErr w:type="spellStart"/>
            <w:r w:rsidRPr="005F2F42">
              <w:rPr>
                <w:rStyle w:val="Odwoaniedelikatne"/>
                <w:lang w:val="en-GB"/>
              </w:rPr>
              <w:t>PARTCIPANTS</w:t>
            </w:r>
            <w:proofErr w:type="spellEnd"/>
            <w:r w:rsidRPr="005F2F42">
              <w:rPr>
                <w:rStyle w:val="Odwoaniedelikatne"/>
                <w:lang w:val="en-GB"/>
              </w:rPr>
              <w:t xml:space="preserve"> OVER OTHERS </w:t>
            </w:r>
          </w:p>
        </w:tc>
      </w:tr>
      <w:tr w:rsidR="00F5485A" w:rsidRPr="005F2F42" w14:paraId="5C926BA8" w14:textId="77777777" w:rsidTr="005F2F42">
        <w:tc>
          <w:tcPr>
            <w:tcW w:w="4606" w:type="dxa"/>
            <w:vAlign w:val="center"/>
          </w:tcPr>
          <w:p w14:paraId="28B50EB0" w14:textId="72B4E14A" w:rsidR="00F5485A" w:rsidRPr="005F2F42" w:rsidRDefault="00F5485A" w:rsidP="005F2F42">
            <w:pPr>
              <w:rPr>
                <w:rStyle w:val="Odwoaniedelikatne"/>
              </w:rPr>
            </w:pPr>
            <w:proofErr w:type="spellStart"/>
            <w:r w:rsidRPr="005F2F42">
              <w:rPr>
                <w:rStyle w:val="Odwoaniedelikatne"/>
              </w:rPr>
              <w:t>EASY</w:t>
            </w:r>
            <w:proofErr w:type="spellEnd"/>
            <w:r w:rsidRPr="005F2F42">
              <w:rPr>
                <w:rStyle w:val="Odwoaniedelikatne"/>
              </w:rPr>
              <w:t xml:space="preserve"> TO </w:t>
            </w:r>
            <w:proofErr w:type="spellStart"/>
            <w:r w:rsidRPr="005F2F42">
              <w:rPr>
                <w:rStyle w:val="Odwoaniedelikatne"/>
              </w:rPr>
              <w:t>APPLY</w:t>
            </w:r>
            <w:proofErr w:type="spellEnd"/>
            <w:r w:rsidRPr="005F2F42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14:paraId="450143CA" w14:textId="27151BA7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>NOT ALL IDEAS MAY BE ACCEPTED DUE TO THE NEGATIVE PERCEPTIONS WITHIN THE GROUP</w:t>
            </w:r>
          </w:p>
        </w:tc>
      </w:tr>
      <w:tr w:rsidR="00F5485A" w:rsidRPr="005F2F42" w14:paraId="5D58E61F" w14:textId="77777777" w:rsidTr="005F2F42">
        <w:tc>
          <w:tcPr>
            <w:tcW w:w="4606" w:type="dxa"/>
            <w:vAlign w:val="center"/>
          </w:tcPr>
          <w:p w14:paraId="7838EC9C" w14:textId="7C56E499" w:rsidR="00F5485A" w:rsidRPr="005F2F42" w:rsidRDefault="00F5485A" w:rsidP="005F2F42">
            <w:pPr>
              <w:rPr>
                <w:rStyle w:val="Odwoaniedelikatne"/>
                <w:lang w:val="en-GB"/>
              </w:rPr>
            </w:pPr>
            <w:r w:rsidRPr="005F2F42">
              <w:rPr>
                <w:rStyle w:val="Odwoaniedelikatne"/>
                <w:lang w:val="en-GB"/>
              </w:rPr>
              <w:t>DOES NOT REQUIRE TECHNICAL MEASURES.</w:t>
            </w:r>
          </w:p>
        </w:tc>
        <w:tc>
          <w:tcPr>
            <w:tcW w:w="4606" w:type="dxa"/>
            <w:vAlign w:val="center"/>
          </w:tcPr>
          <w:p w14:paraId="3ADA220B" w14:textId="77777777" w:rsidR="00F5485A" w:rsidRPr="005F2F42" w:rsidRDefault="00F5485A" w:rsidP="005F2F42">
            <w:pPr>
              <w:rPr>
                <w:rStyle w:val="Odwoaniedelikatne"/>
                <w:lang w:val="en-GB"/>
              </w:rPr>
            </w:pPr>
          </w:p>
        </w:tc>
      </w:tr>
    </w:tbl>
    <w:p w14:paraId="42196225" w14:textId="14C8DA8F" w:rsidR="00F5485A" w:rsidRPr="00F5485A" w:rsidRDefault="00F5485A" w:rsidP="001B02DB">
      <w:pPr>
        <w:spacing w:before="240"/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IN </w:t>
      </w:r>
      <w:r w:rsidRPr="00F5485A">
        <w:rPr>
          <w:rStyle w:val="Odwoaniedelikatne"/>
          <w:lang w:val="en-GB"/>
        </w:rPr>
        <w:t>A SIMILAR WAY DESCRIBE STR</w:t>
      </w:r>
      <w:r>
        <w:rPr>
          <w:rStyle w:val="Odwoaniedelikatne"/>
          <w:lang w:val="en-GB"/>
        </w:rPr>
        <w:t>ENGTHS</w:t>
      </w:r>
      <w:r w:rsidRPr="00F5485A">
        <w:rPr>
          <w:rStyle w:val="Odwoaniedelikatne"/>
          <w:lang w:val="en-GB"/>
        </w:rPr>
        <w:t xml:space="preserve"> AND WEAKNESSES OF PRACTICAL EXERCISES IN THE FIELD OF MAKING DECORATIONS FROM VEGETABLES AND FRUITS. FILL</w:t>
      </w:r>
      <w:r>
        <w:rPr>
          <w:rStyle w:val="Odwoaniedelikatne"/>
          <w:lang w:val="en-GB"/>
        </w:rPr>
        <w:t xml:space="preserve"> IN THE TABLE </w:t>
      </w:r>
      <w:r w:rsidRPr="00F5485A">
        <w:rPr>
          <w:rStyle w:val="Odwoaniedelikatne"/>
          <w:lang w:val="en-GB"/>
        </w:rPr>
        <w:t>BELOW. COMPARE YOUR OPINIONS WITH OPINIONS OF OTHER PARTICIPANTS.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4767"/>
        <w:gridCol w:w="4768"/>
      </w:tblGrid>
      <w:tr w:rsidR="001E7BBE" w:rsidRPr="005F2F42" w14:paraId="435E0E09" w14:textId="77777777" w:rsidTr="005F2F42">
        <w:trPr>
          <w:trHeight w:val="419"/>
        </w:trPr>
        <w:tc>
          <w:tcPr>
            <w:tcW w:w="9535" w:type="dxa"/>
            <w:gridSpan w:val="2"/>
            <w:vAlign w:val="center"/>
          </w:tcPr>
          <w:p w14:paraId="133069F8" w14:textId="11579B60" w:rsidR="001E7BBE" w:rsidRPr="00F5485A" w:rsidRDefault="00F5485A" w:rsidP="005F2F42">
            <w:pPr>
              <w:jc w:val="center"/>
              <w:rPr>
                <w:rStyle w:val="Odwoaniedelikatne"/>
                <w:b/>
                <w:bCs/>
                <w:lang w:val="en-GB"/>
              </w:rPr>
            </w:pPr>
            <w:r w:rsidRPr="00F5485A">
              <w:rPr>
                <w:rStyle w:val="Odwoaniedelikatne"/>
                <w:b/>
                <w:bCs/>
                <w:lang w:val="en-GB"/>
              </w:rPr>
              <w:t xml:space="preserve">MAKING DECORATIONS IN FRUITS AND VEGETABLES USING </w:t>
            </w:r>
            <w:r>
              <w:rPr>
                <w:rStyle w:val="Odwoaniedelikatne"/>
                <w:b/>
                <w:bCs/>
                <w:lang w:val="en-GB"/>
              </w:rPr>
              <w:t xml:space="preserve">THE </w:t>
            </w:r>
            <w:r w:rsidRPr="00F5485A">
              <w:rPr>
                <w:rStyle w:val="Odwoaniedelikatne"/>
                <w:b/>
                <w:bCs/>
                <w:lang w:val="en-GB"/>
              </w:rPr>
              <w:t>CARVING TECHNIQUE</w:t>
            </w:r>
          </w:p>
        </w:tc>
      </w:tr>
      <w:tr w:rsidR="001B02DB" w:rsidRPr="001B02DB" w14:paraId="07F7477B" w14:textId="77777777" w:rsidTr="001B02DB">
        <w:trPr>
          <w:trHeight w:val="210"/>
        </w:trPr>
        <w:tc>
          <w:tcPr>
            <w:tcW w:w="4767" w:type="dxa"/>
            <w:vAlign w:val="center"/>
          </w:tcPr>
          <w:p w14:paraId="0A4D38ED" w14:textId="4AC01301" w:rsidR="001B02DB" w:rsidRPr="00F5485A" w:rsidRDefault="00F5485A" w:rsidP="001B02DB">
            <w:pPr>
              <w:rPr>
                <w:rStyle w:val="Odwoaniedelikatne"/>
              </w:rPr>
            </w:pPr>
            <w:proofErr w:type="spellStart"/>
            <w:r w:rsidRPr="00F5485A">
              <w:rPr>
                <w:rStyle w:val="Odwoaniedelikatne"/>
                <w:bCs/>
              </w:rPr>
              <w:t>STRENGTHS</w:t>
            </w:r>
            <w:proofErr w:type="spellEnd"/>
            <w:r w:rsidR="001B02DB" w:rsidRPr="00F5485A">
              <w:rPr>
                <w:rStyle w:val="Odwoaniedelikatne"/>
                <w:bCs/>
              </w:rPr>
              <w:t xml:space="preserve"> +</w:t>
            </w:r>
          </w:p>
        </w:tc>
        <w:tc>
          <w:tcPr>
            <w:tcW w:w="4768" w:type="dxa"/>
            <w:vAlign w:val="center"/>
          </w:tcPr>
          <w:p w14:paraId="4F8DA4C7" w14:textId="34612C0D" w:rsidR="001B02DB" w:rsidRPr="001B02DB" w:rsidRDefault="00F5485A" w:rsidP="001B02DB">
            <w:pPr>
              <w:rPr>
                <w:rStyle w:val="Odwoaniedelikatne"/>
              </w:rPr>
            </w:pPr>
            <w:r>
              <w:rPr>
                <w:rStyle w:val="Odwoaniedelikatne"/>
              </w:rPr>
              <w:t>WEAKNESSES</w:t>
            </w:r>
            <w:r w:rsidR="001B02DB" w:rsidRPr="001B02DB">
              <w:rPr>
                <w:rStyle w:val="Odwoaniedelikatne"/>
              </w:rPr>
              <w:t xml:space="preserve">   </w:t>
            </w:r>
            <w:r w:rsidR="001B02DB" w:rsidRPr="001B02DB">
              <w:rPr>
                <w:rStyle w:val="Odwoaniedelikatne"/>
                <w:b/>
                <w:bCs/>
              </w:rPr>
              <w:t>-</w:t>
            </w:r>
          </w:p>
        </w:tc>
      </w:tr>
      <w:tr w:rsidR="001B02DB" w:rsidRPr="001B02DB" w14:paraId="5F58C022" w14:textId="77777777" w:rsidTr="001B02DB">
        <w:trPr>
          <w:trHeight w:val="631"/>
        </w:trPr>
        <w:tc>
          <w:tcPr>
            <w:tcW w:w="4767" w:type="dxa"/>
          </w:tcPr>
          <w:p w14:paraId="347DDD5A" w14:textId="77777777"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768" w:type="dxa"/>
          </w:tcPr>
          <w:p w14:paraId="5BA18ADA" w14:textId="77777777"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</w:tr>
      <w:tr w:rsidR="001B02DB" w:rsidRPr="001B02DB" w14:paraId="5EAF7AB3" w14:textId="77777777" w:rsidTr="001B02DB">
        <w:trPr>
          <w:trHeight w:val="631"/>
        </w:trPr>
        <w:tc>
          <w:tcPr>
            <w:tcW w:w="4767" w:type="dxa"/>
          </w:tcPr>
          <w:p w14:paraId="6ACFCA9D" w14:textId="77777777"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768" w:type="dxa"/>
          </w:tcPr>
          <w:p w14:paraId="409CE950" w14:textId="77777777"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</w:tr>
      <w:tr w:rsidR="001B02DB" w:rsidRPr="001B02DB" w14:paraId="07071BDF" w14:textId="77777777" w:rsidTr="001B02DB">
        <w:trPr>
          <w:trHeight w:val="631"/>
        </w:trPr>
        <w:tc>
          <w:tcPr>
            <w:tcW w:w="4767" w:type="dxa"/>
          </w:tcPr>
          <w:p w14:paraId="0D0320AA" w14:textId="77777777"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768" w:type="dxa"/>
          </w:tcPr>
          <w:p w14:paraId="4C08C1FE" w14:textId="77777777"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</w:tr>
      <w:tr w:rsidR="001B02DB" w14:paraId="4158CF55" w14:textId="77777777" w:rsidTr="001B02DB">
        <w:trPr>
          <w:trHeight w:val="684"/>
        </w:trPr>
        <w:tc>
          <w:tcPr>
            <w:tcW w:w="4767" w:type="dxa"/>
          </w:tcPr>
          <w:p w14:paraId="36C4F162" w14:textId="77777777"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3C6D1F5C" w14:textId="77777777"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</w:tr>
      <w:tr w:rsidR="001B02DB" w14:paraId="0CCF34DE" w14:textId="77777777" w:rsidTr="001B02DB">
        <w:trPr>
          <w:trHeight w:val="689"/>
        </w:trPr>
        <w:tc>
          <w:tcPr>
            <w:tcW w:w="4767" w:type="dxa"/>
          </w:tcPr>
          <w:p w14:paraId="0716D197" w14:textId="77777777"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11733BF1" w14:textId="77777777"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</w:tr>
    </w:tbl>
    <w:p w14:paraId="042BD17D" w14:textId="77777777" w:rsidR="00031182" w:rsidRDefault="00031182">
      <w:bookmarkStart w:id="0" w:name="_GoBack"/>
      <w:bookmarkEnd w:id="0"/>
    </w:p>
    <w:sectPr w:rsidR="00031182" w:rsidSect="008012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3AD6" w14:textId="77777777" w:rsidR="00843B9A" w:rsidRDefault="00843B9A" w:rsidP="00F91B87">
      <w:pPr>
        <w:spacing w:after="0" w:line="240" w:lineRule="auto"/>
      </w:pPr>
      <w:r>
        <w:separator/>
      </w:r>
    </w:p>
  </w:endnote>
  <w:endnote w:type="continuationSeparator" w:id="0">
    <w:p w14:paraId="0DC33304" w14:textId="77777777" w:rsidR="00843B9A" w:rsidRDefault="00843B9A" w:rsidP="00F9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1036" w14:textId="77777777" w:rsidR="00F91B87" w:rsidRDefault="00F91B87" w:rsidP="00F91B87">
    <w:pPr>
      <w:pStyle w:val="Stopka"/>
      <w:jc w:val="right"/>
    </w:pPr>
    <w:r>
      <w:rPr>
        <w:noProof/>
      </w:rPr>
      <w:drawing>
        <wp:inline distT="0" distB="0" distL="0" distR="0" wp14:anchorId="6A437664" wp14:editId="3921CEFE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4C5F9F5D" w14:textId="77777777" w:rsidR="00F91B87" w:rsidRPr="00FA5E58" w:rsidRDefault="00F91B87" w:rsidP="00F91B87">
        <w:pPr>
          <w:pStyle w:val="Stopka"/>
          <w:jc w:val="right"/>
          <w:rPr>
            <w:sz w:val="10"/>
            <w:szCs w:val="10"/>
          </w:rPr>
        </w:pPr>
      </w:p>
      <w:p w14:paraId="0B719206" w14:textId="224BFA65" w:rsidR="00F91B87" w:rsidRDefault="00F91B87" w:rsidP="00F91B8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5F2F42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2822" w14:textId="77777777" w:rsidR="00843B9A" w:rsidRDefault="00843B9A" w:rsidP="00F91B87">
      <w:pPr>
        <w:spacing w:after="0" w:line="240" w:lineRule="auto"/>
      </w:pPr>
      <w:r>
        <w:separator/>
      </w:r>
    </w:p>
  </w:footnote>
  <w:footnote w:type="continuationSeparator" w:id="0">
    <w:p w14:paraId="5755EE8A" w14:textId="77777777" w:rsidR="00843B9A" w:rsidRDefault="00843B9A" w:rsidP="00F9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64CC" w14:textId="7985D8C7" w:rsidR="00F91B87" w:rsidRDefault="00E35F2C">
    <w:pPr>
      <w:pStyle w:val="Nagwek"/>
    </w:pPr>
    <w:r>
      <w:rPr>
        <w:noProof/>
      </w:rPr>
      <w:drawing>
        <wp:inline distT="0" distB="0" distL="0" distR="0" wp14:anchorId="1EDA3CB6" wp14:editId="07070B03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79518" w14:textId="77777777" w:rsidR="00F91B87" w:rsidRDefault="00F91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4"/>
    <w:rsid w:val="00001691"/>
    <w:rsid w:val="00031182"/>
    <w:rsid w:val="000C7530"/>
    <w:rsid w:val="001515ED"/>
    <w:rsid w:val="001B02DB"/>
    <w:rsid w:val="001E7BBE"/>
    <w:rsid w:val="00291214"/>
    <w:rsid w:val="003019C4"/>
    <w:rsid w:val="003C41CD"/>
    <w:rsid w:val="003F24E4"/>
    <w:rsid w:val="0044225B"/>
    <w:rsid w:val="00470599"/>
    <w:rsid w:val="00477D75"/>
    <w:rsid w:val="004F736C"/>
    <w:rsid w:val="005037D5"/>
    <w:rsid w:val="00546A65"/>
    <w:rsid w:val="00576CA1"/>
    <w:rsid w:val="005F2F42"/>
    <w:rsid w:val="006318C0"/>
    <w:rsid w:val="0068216F"/>
    <w:rsid w:val="006C3A77"/>
    <w:rsid w:val="007D778E"/>
    <w:rsid w:val="00801207"/>
    <w:rsid w:val="00840945"/>
    <w:rsid w:val="00843B9A"/>
    <w:rsid w:val="00877031"/>
    <w:rsid w:val="008E689E"/>
    <w:rsid w:val="009A4D4F"/>
    <w:rsid w:val="009B739B"/>
    <w:rsid w:val="009F4A1E"/>
    <w:rsid w:val="00A16070"/>
    <w:rsid w:val="00AB008E"/>
    <w:rsid w:val="00B3034E"/>
    <w:rsid w:val="00B36450"/>
    <w:rsid w:val="00B96DFF"/>
    <w:rsid w:val="00C5479A"/>
    <w:rsid w:val="00C63BDB"/>
    <w:rsid w:val="00CB001F"/>
    <w:rsid w:val="00D040BF"/>
    <w:rsid w:val="00D049E6"/>
    <w:rsid w:val="00D06B0F"/>
    <w:rsid w:val="00DB21C6"/>
    <w:rsid w:val="00DD3137"/>
    <w:rsid w:val="00E35F2C"/>
    <w:rsid w:val="00E53DB2"/>
    <w:rsid w:val="00E75865"/>
    <w:rsid w:val="00E91060"/>
    <w:rsid w:val="00F338B3"/>
    <w:rsid w:val="00F5485A"/>
    <w:rsid w:val="00F5693E"/>
    <w:rsid w:val="00F91B87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D67F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B87"/>
  </w:style>
  <w:style w:type="paragraph" w:styleId="Stopka">
    <w:name w:val="footer"/>
    <w:basedOn w:val="Normalny"/>
    <w:link w:val="StopkaZnak"/>
    <w:uiPriority w:val="99"/>
    <w:unhideWhenUsed/>
    <w:rsid w:val="00F9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B87"/>
  </w:style>
  <w:style w:type="paragraph" w:styleId="Tekstdymka">
    <w:name w:val="Balloon Text"/>
    <w:basedOn w:val="Normalny"/>
    <w:link w:val="TekstdymkaZnak"/>
    <w:uiPriority w:val="99"/>
    <w:semiHidden/>
    <w:unhideWhenUsed/>
    <w:rsid w:val="00F9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87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2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02D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B02D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2019-04-16T09:14:00Z</dcterms:created>
  <dcterms:modified xsi:type="dcterms:W3CDTF">2019-04-17T18:30:00Z</dcterms:modified>
</cp:coreProperties>
</file>