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AE46" w14:textId="35C0E004" w:rsidR="00E218B2" w:rsidRPr="00C40F46" w:rsidRDefault="00C40F46" w:rsidP="00E218B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C40F46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1F364D" w:rsidRPr="00C40F46">
        <w:rPr>
          <w:b/>
          <w:bCs/>
          <w:i w:val="0"/>
          <w:iCs w:val="0"/>
          <w:sz w:val="28"/>
          <w:szCs w:val="28"/>
          <w:lang w:val="en-GB"/>
        </w:rPr>
        <w:t>2</w:t>
      </w:r>
      <w:r w:rsidR="007A15BF" w:rsidRPr="00C40F46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</w:p>
    <w:p w14:paraId="008E6478" w14:textId="77777777" w:rsidR="00C40F46" w:rsidRPr="00C40F46" w:rsidRDefault="00C40F46" w:rsidP="00C40F46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C40F46">
        <w:rPr>
          <w:rFonts w:ascii="Calibri Light" w:hAnsi="Calibri Light" w:cs="Calibri Light"/>
          <w:b/>
          <w:bCs/>
          <w:sz w:val="24"/>
          <w:szCs w:val="24"/>
          <w:lang w:val="en-GB"/>
        </w:rPr>
        <w:t>FORMULATION OF OPEN QUESTIONS</w:t>
      </w:r>
    </w:p>
    <w:p w14:paraId="0585717E" w14:textId="63D7B9D7" w:rsidR="00C40F46" w:rsidRPr="00C40F46" w:rsidRDefault="00C40F46" w:rsidP="00C40F46">
      <w:pPr>
        <w:jc w:val="both"/>
        <w:rPr>
          <w:rFonts w:ascii="Calibri Light" w:hAnsi="Calibri Light" w:cs="Calibri Light"/>
          <w:bCs/>
          <w:sz w:val="24"/>
          <w:szCs w:val="24"/>
          <w:lang w:val="en-GB"/>
        </w:rPr>
      </w:pPr>
      <w:r w:rsidRPr="00C40F46">
        <w:rPr>
          <w:rFonts w:ascii="Calibri Light" w:hAnsi="Calibri Light" w:cs="Calibri Light"/>
          <w:bCs/>
          <w:sz w:val="24"/>
          <w:szCs w:val="24"/>
          <w:lang w:val="en-GB"/>
        </w:rPr>
        <w:t xml:space="preserve">Provide your own examples of different types of </w:t>
      </w:r>
      <w:r>
        <w:rPr>
          <w:rFonts w:ascii="Calibri Light" w:hAnsi="Calibri Light" w:cs="Calibri Light"/>
          <w:bCs/>
          <w:sz w:val="24"/>
          <w:szCs w:val="24"/>
          <w:lang w:val="en-GB"/>
        </w:rPr>
        <w:t xml:space="preserve">open </w:t>
      </w:r>
      <w:r w:rsidRPr="00C40F46">
        <w:rPr>
          <w:rFonts w:ascii="Calibri Light" w:hAnsi="Calibri Light" w:cs="Calibri Light"/>
          <w:bCs/>
          <w:sz w:val="24"/>
          <w:szCs w:val="24"/>
          <w:lang w:val="en-GB"/>
        </w:rPr>
        <w:t xml:space="preserve">questions in the questionnaire, </w:t>
      </w:r>
      <w:r>
        <w:rPr>
          <w:rFonts w:ascii="Calibri Light" w:hAnsi="Calibri Light" w:cs="Calibri Light"/>
          <w:bCs/>
          <w:sz w:val="24"/>
          <w:szCs w:val="24"/>
          <w:lang w:val="en-GB"/>
        </w:rPr>
        <w:t xml:space="preserve">by </w:t>
      </w:r>
      <w:r w:rsidRPr="00C40F46">
        <w:rPr>
          <w:rFonts w:ascii="Calibri Light" w:hAnsi="Calibri Light" w:cs="Calibri Light"/>
          <w:bCs/>
          <w:sz w:val="24"/>
          <w:szCs w:val="24"/>
          <w:lang w:val="en-GB"/>
        </w:rPr>
        <w:t xml:space="preserve">completing the table. You can base yourself on </w:t>
      </w:r>
      <w:r>
        <w:rPr>
          <w:rFonts w:ascii="Calibri Light" w:hAnsi="Calibri Light" w:cs="Calibri Light"/>
          <w:bCs/>
          <w:sz w:val="24"/>
          <w:szCs w:val="24"/>
          <w:lang w:val="en-GB"/>
        </w:rPr>
        <w:t xml:space="preserve">the study of </w:t>
      </w:r>
      <w:r w:rsidRPr="00C40F46">
        <w:rPr>
          <w:rFonts w:ascii="Calibri Light" w:hAnsi="Calibri Light" w:cs="Calibri Light"/>
          <w:bCs/>
          <w:sz w:val="24"/>
          <w:szCs w:val="24"/>
          <w:lang w:val="en-GB"/>
        </w:rPr>
        <w:t>training needs on any topic. Questions should be aimed at employees.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43"/>
        <w:gridCol w:w="2082"/>
        <w:gridCol w:w="1936"/>
        <w:gridCol w:w="3701"/>
      </w:tblGrid>
      <w:tr w:rsidR="00126BC7" w:rsidRPr="00B27EAA" w14:paraId="60E582C6" w14:textId="77777777" w:rsidTr="00BE0F06">
        <w:tc>
          <w:tcPr>
            <w:tcW w:w="741" w:type="pct"/>
            <w:vAlign w:val="center"/>
          </w:tcPr>
          <w:p w14:paraId="38E87A8F" w14:textId="4F4978BE" w:rsidR="00E16055" w:rsidRPr="00B27EAA" w:rsidRDefault="00C40F46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NAME</w:t>
            </w:r>
          </w:p>
        </w:tc>
        <w:tc>
          <w:tcPr>
            <w:tcW w:w="1149" w:type="pct"/>
            <w:vAlign w:val="center"/>
          </w:tcPr>
          <w:p w14:paraId="49B28A5A" w14:textId="7951FF74" w:rsidR="00E16055" w:rsidRPr="00B27EAA" w:rsidRDefault="00C40F46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DESCRIPTION</w:t>
            </w:r>
          </w:p>
        </w:tc>
        <w:tc>
          <w:tcPr>
            <w:tcW w:w="1068" w:type="pct"/>
            <w:vAlign w:val="center"/>
          </w:tcPr>
          <w:p w14:paraId="617286B2" w14:textId="5260C18E" w:rsidR="00E16055" w:rsidRPr="00B27EAA" w:rsidRDefault="00C40F46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EXAMPLE</w:t>
            </w:r>
          </w:p>
        </w:tc>
        <w:tc>
          <w:tcPr>
            <w:tcW w:w="2042" w:type="pct"/>
            <w:vAlign w:val="center"/>
          </w:tcPr>
          <w:p w14:paraId="01A63901" w14:textId="4E729C1D" w:rsidR="00E16055" w:rsidRPr="00B27EAA" w:rsidRDefault="00C40F46" w:rsidP="00B27EA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YOUR OWN EXAMPLE</w:t>
            </w:r>
          </w:p>
        </w:tc>
      </w:tr>
      <w:tr w:rsidR="00126BC7" w:rsidRPr="00CC305B" w14:paraId="4434F122" w14:textId="77777777" w:rsidTr="00704FE1">
        <w:trPr>
          <w:trHeight w:val="1932"/>
        </w:trPr>
        <w:tc>
          <w:tcPr>
            <w:tcW w:w="741" w:type="pct"/>
            <w:vAlign w:val="center"/>
          </w:tcPr>
          <w:p w14:paraId="5FD6D499" w14:textId="18744315" w:rsidR="00E16055" w:rsidRPr="006E339E" w:rsidRDefault="00C40F46" w:rsidP="00B27EAA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6E339E">
              <w:rPr>
                <w:rFonts w:ascii="Calibri Light" w:hAnsi="Calibri Light" w:cs="Calibri Light"/>
                <w:b/>
                <w:bCs/>
              </w:rPr>
              <w:t>Without</w:t>
            </w:r>
            <w:proofErr w:type="spellEnd"/>
            <w:r w:rsidRPr="006E339E">
              <w:rPr>
                <w:rFonts w:ascii="Calibri Light" w:hAnsi="Calibri Light" w:cs="Calibri Light"/>
                <w:b/>
                <w:bCs/>
              </w:rPr>
              <w:t xml:space="preserve"> </w:t>
            </w:r>
            <w:proofErr w:type="spellStart"/>
            <w:r w:rsidRPr="006E339E">
              <w:rPr>
                <w:rFonts w:ascii="Calibri Light" w:hAnsi="Calibri Light" w:cs="Calibri Light"/>
                <w:b/>
                <w:bCs/>
              </w:rPr>
              <w:t>structure</w:t>
            </w:r>
            <w:proofErr w:type="spellEnd"/>
          </w:p>
        </w:tc>
        <w:tc>
          <w:tcPr>
            <w:tcW w:w="1149" w:type="pct"/>
            <w:vAlign w:val="center"/>
          </w:tcPr>
          <w:p w14:paraId="4FA6E1C0" w14:textId="08DF3A0E" w:rsidR="00E16055" w:rsidRPr="00C40F46" w:rsidRDefault="00C40F46" w:rsidP="00B27EAA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>A question that allows unlimited ways to answer</w:t>
            </w:r>
          </w:p>
        </w:tc>
        <w:tc>
          <w:tcPr>
            <w:tcW w:w="1068" w:type="pct"/>
            <w:vAlign w:val="center"/>
          </w:tcPr>
          <w:p w14:paraId="502F595E" w14:textId="37A010B9" w:rsidR="00126BC7" w:rsidRPr="00C40F46" w:rsidRDefault="00C40F46" w:rsidP="00163D73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 xml:space="preserve">Would you like to become a </w:t>
            </w:r>
            <w:proofErr w:type="spellStart"/>
            <w:r>
              <w:rPr>
                <w:rFonts w:ascii="Calibri Light" w:hAnsi="Calibri Light" w:cs="Calibri Light"/>
                <w:lang w:val="en-GB"/>
              </w:rPr>
              <w:t>Horeca</w:t>
            </w:r>
            <w:proofErr w:type="spellEnd"/>
            <w:r>
              <w:rPr>
                <w:rFonts w:ascii="Calibri Light" w:hAnsi="Calibri Light" w:cs="Calibri Light"/>
                <w:lang w:val="en-GB"/>
              </w:rPr>
              <w:t xml:space="preserve"> trainer?</w:t>
            </w:r>
          </w:p>
        </w:tc>
        <w:tc>
          <w:tcPr>
            <w:tcW w:w="2042" w:type="pct"/>
            <w:vAlign w:val="center"/>
          </w:tcPr>
          <w:p w14:paraId="43844417" w14:textId="12AB4995" w:rsidR="00E16055" w:rsidRPr="00C40F46" w:rsidRDefault="00C40F46" w:rsidP="00704FE1">
            <w:pPr>
              <w:rPr>
                <w:rFonts w:ascii="Calibri Light" w:hAnsi="Calibri Light" w:cs="Calibri Light"/>
                <w:bCs/>
                <w:lang w:val="en-GB"/>
              </w:rPr>
            </w:pPr>
            <w:r w:rsidRPr="00C40F46">
              <w:rPr>
                <w:rFonts w:ascii="Calibri Light" w:hAnsi="Calibri Light" w:cs="Calibri Light"/>
                <w:bCs/>
                <w:lang w:val="en-GB"/>
              </w:rPr>
              <w:t>What do you think about the course on calculating and using profitability indicators?</w:t>
            </w:r>
          </w:p>
        </w:tc>
      </w:tr>
      <w:tr w:rsidR="00126BC7" w:rsidRPr="00CC305B" w14:paraId="6A43533F" w14:textId="77777777" w:rsidTr="00704FE1">
        <w:trPr>
          <w:trHeight w:val="1973"/>
        </w:trPr>
        <w:tc>
          <w:tcPr>
            <w:tcW w:w="741" w:type="pct"/>
            <w:vAlign w:val="center"/>
          </w:tcPr>
          <w:p w14:paraId="3E1389D5" w14:textId="53C55783" w:rsidR="00E16055" w:rsidRPr="006E339E" w:rsidRDefault="00C40F46" w:rsidP="00B27EAA">
            <w:pPr>
              <w:rPr>
                <w:rFonts w:ascii="Calibri Light" w:hAnsi="Calibri Light" w:cs="Calibri Light"/>
                <w:b/>
                <w:bCs/>
              </w:rPr>
            </w:pPr>
            <w:r w:rsidRPr="006E339E">
              <w:rPr>
                <w:rFonts w:ascii="Calibri Light" w:hAnsi="Calibri Light" w:cs="Calibri Light"/>
                <w:b/>
                <w:bCs/>
              </w:rPr>
              <w:t xml:space="preserve">Word </w:t>
            </w:r>
            <w:proofErr w:type="spellStart"/>
            <w:r w:rsidRPr="006E339E">
              <w:rPr>
                <w:rFonts w:ascii="Calibri Light" w:hAnsi="Calibri Light" w:cs="Calibri Light"/>
                <w:b/>
                <w:bCs/>
              </w:rPr>
              <w:t>associations</w:t>
            </w:r>
            <w:proofErr w:type="spellEnd"/>
          </w:p>
        </w:tc>
        <w:tc>
          <w:tcPr>
            <w:tcW w:w="1149" w:type="pct"/>
            <w:vAlign w:val="center"/>
          </w:tcPr>
          <w:p w14:paraId="0E9B7A1D" w14:textId="6ED1810A" w:rsidR="00E16055" w:rsidRPr="00C40F46" w:rsidRDefault="00C40F46" w:rsidP="00B27EAA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>A few words are given, and the respondent should give the first association</w:t>
            </w:r>
          </w:p>
        </w:tc>
        <w:tc>
          <w:tcPr>
            <w:tcW w:w="1068" w:type="pct"/>
            <w:vAlign w:val="center"/>
          </w:tcPr>
          <w:p w14:paraId="7DA853D1" w14:textId="774BA325" w:rsidR="00126BC7" w:rsidRPr="00C40F46" w:rsidRDefault="00C40F46" w:rsidP="00163D73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W</w:t>
            </w:r>
            <w:r w:rsidRPr="00C40F46">
              <w:rPr>
                <w:rFonts w:ascii="Calibri Light" w:hAnsi="Calibri Light" w:cs="Calibri Light"/>
                <w:lang w:val="en-GB"/>
              </w:rPr>
              <w:t>hat</w:t>
            </w:r>
            <w:r>
              <w:rPr>
                <w:rFonts w:ascii="Calibri Light" w:hAnsi="Calibri Light" w:cs="Calibri Light"/>
                <w:lang w:val="en-GB"/>
              </w:rPr>
              <w:t xml:space="preserve"> do</w:t>
            </w:r>
            <w:r w:rsidRPr="00C40F46">
              <w:rPr>
                <w:rFonts w:ascii="Calibri Light" w:hAnsi="Calibri Light" w:cs="Calibri Light"/>
                <w:lang w:val="en-GB"/>
              </w:rPr>
              <w:t xml:space="preserve"> you associate HORECA with?</w:t>
            </w:r>
          </w:p>
        </w:tc>
        <w:tc>
          <w:tcPr>
            <w:tcW w:w="2042" w:type="pct"/>
            <w:vAlign w:val="center"/>
          </w:tcPr>
          <w:p w14:paraId="3DA47C5A" w14:textId="77777777" w:rsidR="00E16055" w:rsidRPr="00C40F46" w:rsidRDefault="00E16055" w:rsidP="00B27EA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126BC7" w:rsidRPr="00CC305B" w14:paraId="4ABB78EC" w14:textId="77777777" w:rsidTr="00704FE1">
        <w:trPr>
          <w:trHeight w:val="2554"/>
        </w:trPr>
        <w:tc>
          <w:tcPr>
            <w:tcW w:w="741" w:type="pct"/>
            <w:vAlign w:val="center"/>
          </w:tcPr>
          <w:p w14:paraId="33DD8DD3" w14:textId="56A2AD57" w:rsidR="00E16055" w:rsidRPr="006E339E" w:rsidRDefault="00C40F46" w:rsidP="00B27EAA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6E339E">
              <w:rPr>
                <w:rFonts w:ascii="Calibri Light" w:hAnsi="Calibri Light" w:cs="Calibri Light"/>
                <w:b/>
                <w:bCs/>
              </w:rPr>
              <w:t>Completing</w:t>
            </w:r>
            <w:proofErr w:type="spellEnd"/>
            <w:r w:rsidRPr="006E339E">
              <w:rPr>
                <w:rFonts w:ascii="Calibri Light" w:hAnsi="Calibri Light" w:cs="Calibri Light"/>
                <w:b/>
                <w:bCs/>
              </w:rPr>
              <w:t xml:space="preserve"> the </w:t>
            </w:r>
            <w:proofErr w:type="spellStart"/>
            <w:r w:rsidRPr="006E339E">
              <w:rPr>
                <w:rFonts w:ascii="Calibri Light" w:hAnsi="Calibri Light" w:cs="Calibri Light"/>
                <w:b/>
                <w:bCs/>
              </w:rPr>
              <w:t>sentence</w:t>
            </w:r>
            <w:proofErr w:type="spellEnd"/>
            <w:r w:rsidRPr="006E339E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1149" w:type="pct"/>
            <w:vAlign w:val="center"/>
          </w:tcPr>
          <w:p w14:paraId="5596ADBE" w14:textId="0274D1BA" w:rsidR="00E16055" w:rsidRPr="00B27EAA" w:rsidRDefault="00C40F46" w:rsidP="00B27EAA">
            <w:pPr>
              <w:rPr>
                <w:rFonts w:ascii="Calibri Light" w:hAnsi="Calibri Light" w:cs="Calibri Light"/>
              </w:rPr>
            </w:pPr>
            <w:r w:rsidRPr="00C40F46">
              <w:rPr>
                <w:rFonts w:ascii="Calibri Light" w:hAnsi="Calibri Light" w:cs="Calibri Light"/>
              </w:rPr>
              <w:t xml:space="preserve">Complete the </w:t>
            </w:r>
            <w:proofErr w:type="spellStart"/>
            <w:r w:rsidRPr="00C40F46">
              <w:rPr>
                <w:rFonts w:ascii="Calibri Light" w:hAnsi="Calibri Light" w:cs="Calibri Light"/>
              </w:rPr>
              <w:t>started</w:t>
            </w:r>
            <w:proofErr w:type="spellEnd"/>
            <w:r w:rsidRPr="00C40F4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0F46">
              <w:rPr>
                <w:rFonts w:ascii="Calibri Light" w:hAnsi="Calibri Light" w:cs="Calibri Light"/>
              </w:rPr>
              <w:t>sentence</w:t>
            </w:r>
            <w:proofErr w:type="spellEnd"/>
          </w:p>
        </w:tc>
        <w:tc>
          <w:tcPr>
            <w:tcW w:w="1068" w:type="pct"/>
            <w:vAlign w:val="center"/>
          </w:tcPr>
          <w:p w14:paraId="109446EA" w14:textId="54D0443C" w:rsidR="00126BC7" w:rsidRPr="00C40F46" w:rsidRDefault="00C40F46" w:rsidP="00B27EAA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>I decided to participate in a course for HORECA trainers, because ................................................................................. ..</w:t>
            </w:r>
          </w:p>
        </w:tc>
        <w:tc>
          <w:tcPr>
            <w:tcW w:w="2042" w:type="pct"/>
            <w:vAlign w:val="center"/>
          </w:tcPr>
          <w:p w14:paraId="23714046" w14:textId="77777777" w:rsidR="00E16055" w:rsidRPr="00C40F46" w:rsidRDefault="00E16055" w:rsidP="00B27EAA">
            <w:pPr>
              <w:rPr>
                <w:rFonts w:ascii="Calibri Light" w:hAnsi="Calibri Light" w:cs="Calibri Light"/>
                <w:lang w:val="en-GB"/>
              </w:rPr>
            </w:pPr>
          </w:p>
        </w:tc>
      </w:tr>
      <w:tr w:rsidR="00126BC7" w:rsidRPr="00C40F46" w14:paraId="1C3BD2C7" w14:textId="77777777" w:rsidTr="00704FE1">
        <w:trPr>
          <w:trHeight w:val="960"/>
        </w:trPr>
        <w:tc>
          <w:tcPr>
            <w:tcW w:w="741" w:type="pct"/>
            <w:vAlign w:val="center"/>
          </w:tcPr>
          <w:p w14:paraId="151AD81E" w14:textId="37E89799" w:rsidR="00E16055" w:rsidRPr="006E339E" w:rsidRDefault="00C40F46" w:rsidP="00B27EAA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6E339E">
              <w:rPr>
                <w:rFonts w:ascii="Calibri Light" w:hAnsi="Calibri Light" w:cs="Calibri Light"/>
                <w:b/>
                <w:bCs/>
              </w:rPr>
              <w:t>Finishing</w:t>
            </w:r>
            <w:proofErr w:type="spellEnd"/>
            <w:r w:rsidRPr="006E339E">
              <w:rPr>
                <w:rFonts w:ascii="Calibri Light" w:hAnsi="Calibri Light" w:cs="Calibri Light"/>
                <w:b/>
                <w:bCs/>
              </w:rPr>
              <w:t xml:space="preserve"> the story</w:t>
            </w:r>
          </w:p>
        </w:tc>
        <w:tc>
          <w:tcPr>
            <w:tcW w:w="1149" w:type="pct"/>
            <w:vAlign w:val="center"/>
          </w:tcPr>
          <w:p w14:paraId="41E1BD55" w14:textId="6A323D92" w:rsidR="00E16055" w:rsidRPr="00C40F46" w:rsidRDefault="00C40F46" w:rsidP="00B27EAA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>Presentation of the unfinished story with a request to complete it</w:t>
            </w:r>
          </w:p>
        </w:tc>
        <w:tc>
          <w:tcPr>
            <w:tcW w:w="1068" w:type="pct"/>
            <w:vAlign w:val="center"/>
          </w:tcPr>
          <w:p w14:paraId="0C2935D5" w14:textId="7992E98A" w:rsidR="00126BC7" w:rsidRPr="00C40F46" w:rsidRDefault="00C40F46" w:rsidP="00B27EAA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>I have already participated in two subsequent classes of the course preparing for the profession of HORECA</w:t>
            </w:r>
            <w:r>
              <w:rPr>
                <w:rFonts w:ascii="Calibri Light" w:hAnsi="Calibri Light" w:cs="Calibri Light"/>
                <w:lang w:val="en-GB"/>
              </w:rPr>
              <w:t xml:space="preserve"> trainer</w:t>
            </w:r>
            <w:r w:rsidRPr="00C40F46">
              <w:rPr>
                <w:rFonts w:ascii="Calibri Light" w:hAnsi="Calibri Light" w:cs="Calibri Light"/>
                <w:lang w:val="en-GB"/>
              </w:rPr>
              <w:t xml:space="preserve">. It was something new. It prompted me to </w:t>
            </w:r>
            <w:r w:rsidRPr="00C40F46">
              <w:rPr>
                <w:rFonts w:ascii="Calibri Light" w:hAnsi="Calibri Light" w:cs="Calibri Light"/>
                <w:lang w:val="en-GB"/>
              </w:rPr>
              <w:lastRenderedPageBreak/>
              <w:t>................................................................................. ..</w:t>
            </w:r>
          </w:p>
        </w:tc>
        <w:tc>
          <w:tcPr>
            <w:tcW w:w="2042" w:type="pct"/>
            <w:vAlign w:val="center"/>
          </w:tcPr>
          <w:p w14:paraId="2402D897" w14:textId="77777777" w:rsidR="00E16055" w:rsidRPr="00C40F46" w:rsidRDefault="00E16055" w:rsidP="00B27EAA">
            <w:pPr>
              <w:rPr>
                <w:rFonts w:ascii="Calibri Light" w:hAnsi="Calibri Light" w:cs="Calibri Light"/>
                <w:lang w:val="en-GB"/>
              </w:rPr>
            </w:pPr>
            <w:bookmarkStart w:id="0" w:name="_GoBack"/>
            <w:bookmarkEnd w:id="0"/>
          </w:p>
        </w:tc>
      </w:tr>
      <w:tr w:rsidR="00126BC7" w:rsidRPr="00B27EAA" w14:paraId="1DAA42C5" w14:textId="77777777" w:rsidTr="00BE0F06">
        <w:tc>
          <w:tcPr>
            <w:tcW w:w="741" w:type="pct"/>
            <w:vAlign w:val="center"/>
          </w:tcPr>
          <w:p w14:paraId="3E11DF6E" w14:textId="2B8DACAA" w:rsidR="00E16055" w:rsidRPr="00B27EAA" w:rsidRDefault="00C40F46" w:rsidP="00B27EAA">
            <w:pPr>
              <w:rPr>
                <w:rFonts w:ascii="Calibri Light" w:hAnsi="Calibri Light" w:cs="Calibri Light"/>
              </w:rPr>
            </w:pPr>
            <w:proofErr w:type="spellStart"/>
            <w:r w:rsidRPr="00C40F46">
              <w:rPr>
                <w:rFonts w:ascii="Calibri Light" w:hAnsi="Calibri Light" w:cs="Calibri Light"/>
              </w:rPr>
              <w:t>Completing</w:t>
            </w:r>
            <w:proofErr w:type="spellEnd"/>
            <w:r w:rsidRPr="00C40F46">
              <w:rPr>
                <w:rFonts w:ascii="Calibri Light" w:hAnsi="Calibri Light" w:cs="Calibri Light"/>
              </w:rPr>
              <w:t xml:space="preserve"> the </w:t>
            </w:r>
            <w:proofErr w:type="spellStart"/>
            <w:r w:rsidRPr="00C40F46">
              <w:rPr>
                <w:rFonts w:ascii="Calibri Light" w:hAnsi="Calibri Light" w:cs="Calibri Light"/>
              </w:rPr>
              <w:t>picture</w:t>
            </w:r>
            <w:proofErr w:type="spellEnd"/>
          </w:p>
        </w:tc>
        <w:tc>
          <w:tcPr>
            <w:tcW w:w="1149" w:type="pct"/>
            <w:vAlign w:val="center"/>
          </w:tcPr>
          <w:p w14:paraId="4EB54F35" w14:textId="4B01FDF9" w:rsidR="00E16055" w:rsidRPr="00C40F46" w:rsidRDefault="00C40F46" w:rsidP="00B27EAA">
            <w:pPr>
              <w:rPr>
                <w:rFonts w:ascii="Calibri Light" w:hAnsi="Calibri Light" w:cs="Calibri Light"/>
                <w:lang w:val="en-GB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>The drawing depicts two people, one of which states something. The respondent should complete the other person's answer</w:t>
            </w:r>
          </w:p>
        </w:tc>
        <w:tc>
          <w:tcPr>
            <w:tcW w:w="1068" w:type="pct"/>
            <w:vAlign w:val="center"/>
          </w:tcPr>
          <w:p w14:paraId="0716C341" w14:textId="1C123D70" w:rsidR="00C40F46" w:rsidRPr="00C40F46" w:rsidRDefault="00C40F46" w:rsidP="00C40F46">
            <w:pPr>
              <w:rPr>
                <w:rFonts w:ascii="Calibri Light" w:hAnsi="Calibri Light" w:cs="Calibri Light"/>
              </w:rPr>
            </w:pPr>
            <w:r w:rsidRPr="00C40F46">
              <w:rPr>
                <w:rFonts w:ascii="Calibri Light" w:hAnsi="Calibri Light" w:cs="Calibri Light"/>
                <w:lang w:val="en-GB"/>
              </w:rPr>
              <w:t xml:space="preserve">The first participant says: "I did not know that being a trainer of HORECA is such a responsible job." </w:t>
            </w:r>
            <w:r w:rsidRPr="00C40F46">
              <w:rPr>
                <w:rFonts w:ascii="Calibri Light" w:hAnsi="Calibri Light" w:cs="Calibri Light"/>
              </w:rPr>
              <w:t xml:space="preserve">The </w:t>
            </w:r>
            <w:proofErr w:type="spellStart"/>
            <w:r w:rsidRPr="00C40F46">
              <w:rPr>
                <w:rFonts w:ascii="Calibri Light" w:hAnsi="Calibri Light" w:cs="Calibri Light"/>
              </w:rPr>
              <w:t>other</w:t>
            </w:r>
            <w:proofErr w:type="spellEnd"/>
            <w:r w:rsidRPr="00C40F4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0F46">
              <w:rPr>
                <w:rFonts w:ascii="Calibri Light" w:hAnsi="Calibri Light" w:cs="Calibri Light"/>
              </w:rPr>
              <w:t>responds</w:t>
            </w:r>
            <w:proofErr w:type="spellEnd"/>
          </w:p>
          <w:p w14:paraId="0F4D57C1" w14:textId="77777777" w:rsidR="00C40F46" w:rsidRPr="00C40F46" w:rsidRDefault="00C40F46" w:rsidP="00C40F46">
            <w:pPr>
              <w:rPr>
                <w:rFonts w:ascii="Calibri Light" w:hAnsi="Calibri Light" w:cs="Calibri Light"/>
              </w:rPr>
            </w:pPr>
            <w:r w:rsidRPr="00C40F46">
              <w:rPr>
                <w:rFonts w:ascii="Calibri Light" w:hAnsi="Calibri Light" w:cs="Calibri Light"/>
              </w:rPr>
              <w:t>................................................................................. ..</w:t>
            </w:r>
          </w:p>
          <w:p w14:paraId="33E705A7" w14:textId="252C3100" w:rsidR="00126BC7" w:rsidRPr="00B27EAA" w:rsidRDefault="00C40F46" w:rsidP="00C40F46">
            <w:pPr>
              <w:rPr>
                <w:rFonts w:ascii="Calibri Light" w:hAnsi="Calibri Light" w:cs="Calibri Light"/>
              </w:rPr>
            </w:pPr>
            <w:proofErr w:type="spellStart"/>
            <w:r w:rsidRPr="00C40F46">
              <w:rPr>
                <w:rFonts w:ascii="Calibri Light" w:hAnsi="Calibri Light" w:cs="Calibri Light"/>
              </w:rPr>
              <w:t>Answer</w:t>
            </w:r>
            <w:proofErr w:type="spellEnd"/>
            <w:r w:rsidRPr="00C40F46">
              <w:rPr>
                <w:rFonts w:ascii="Calibri Light" w:hAnsi="Calibri Light" w:cs="Calibri Light"/>
              </w:rPr>
              <w:t xml:space="preserve"> for the </w:t>
            </w:r>
            <w:proofErr w:type="spellStart"/>
            <w:r w:rsidRPr="00C40F46">
              <w:rPr>
                <w:rFonts w:ascii="Calibri Light" w:hAnsi="Calibri Light" w:cs="Calibri Light"/>
              </w:rPr>
              <w:t>second</w:t>
            </w:r>
            <w:proofErr w:type="spellEnd"/>
            <w:r w:rsidRPr="00C40F4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40F46">
              <w:rPr>
                <w:rFonts w:ascii="Calibri Light" w:hAnsi="Calibri Light" w:cs="Calibri Light"/>
              </w:rPr>
              <w:t>participant</w:t>
            </w:r>
            <w:proofErr w:type="spellEnd"/>
            <w:r w:rsidRPr="00C40F46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042" w:type="pct"/>
            <w:vAlign w:val="center"/>
          </w:tcPr>
          <w:p w14:paraId="40D099D4" w14:textId="77777777" w:rsidR="00E16055" w:rsidRPr="00B27EAA" w:rsidRDefault="00E16055" w:rsidP="00B27EAA">
            <w:pPr>
              <w:rPr>
                <w:rFonts w:ascii="Calibri Light" w:hAnsi="Calibri Light" w:cs="Calibri Light"/>
              </w:rPr>
            </w:pPr>
          </w:p>
        </w:tc>
      </w:tr>
    </w:tbl>
    <w:p w14:paraId="27D0307F" w14:textId="77777777" w:rsidR="00FE359C" w:rsidRPr="00FE359C" w:rsidRDefault="00FE359C" w:rsidP="000F0CD7">
      <w:pPr>
        <w:spacing w:after="0" w:line="240" w:lineRule="auto"/>
        <w:rPr>
          <w:rFonts w:ascii="Calibri Light" w:hAnsi="Calibri Light" w:cs="Calibri Light"/>
        </w:rPr>
      </w:pPr>
    </w:p>
    <w:p w14:paraId="78DDDF5B" w14:textId="7A438750" w:rsidR="00C40F46" w:rsidRPr="00C40F46" w:rsidRDefault="00FE359C" w:rsidP="00C40F46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  <w:lang w:val="en-GB"/>
        </w:rPr>
      </w:pPr>
      <w:r w:rsidRPr="00C40F46">
        <w:rPr>
          <w:rFonts w:ascii="Calibri Light" w:hAnsi="Calibri Light" w:cs="Calibri Light"/>
          <w:sz w:val="20"/>
          <w:szCs w:val="20"/>
          <w:lang w:val="en-GB"/>
        </w:rPr>
        <w:t>*</w:t>
      </w:r>
      <w:r w:rsidR="00C40F46" w:rsidRPr="00C40F46">
        <w:rPr>
          <w:lang w:val="en-GB"/>
        </w:rPr>
        <w:t xml:space="preserve"> </w:t>
      </w:r>
      <w:r w:rsidR="00C40F46" w:rsidRPr="00C40F46">
        <w:rPr>
          <w:rFonts w:ascii="Calibri Light" w:hAnsi="Calibri Light" w:cs="Calibri Light"/>
          <w:sz w:val="20"/>
          <w:szCs w:val="20"/>
          <w:lang w:val="en-GB"/>
        </w:rPr>
        <w:t xml:space="preserve">Compilation based on table 3.7 in: B. </w:t>
      </w:r>
      <w:proofErr w:type="spellStart"/>
      <w:r w:rsidR="00C40F46" w:rsidRPr="00C40F46">
        <w:rPr>
          <w:rFonts w:ascii="Calibri Light" w:hAnsi="Calibri Light" w:cs="Calibri Light"/>
          <w:sz w:val="20"/>
          <w:szCs w:val="20"/>
          <w:lang w:val="en-GB"/>
        </w:rPr>
        <w:t>Żurawnik</w:t>
      </w:r>
      <w:proofErr w:type="spellEnd"/>
      <w:r w:rsidR="00C40F46" w:rsidRPr="00C40F46">
        <w:rPr>
          <w:rFonts w:ascii="Calibri Light" w:hAnsi="Calibri Light" w:cs="Calibri Light"/>
          <w:sz w:val="20"/>
          <w:szCs w:val="20"/>
          <w:lang w:val="en-GB"/>
        </w:rPr>
        <w:t xml:space="preserve">, W. </w:t>
      </w:r>
      <w:proofErr w:type="spellStart"/>
      <w:r w:rsidR="00C40F46" w:rsidRPr="00C40F46">
        <w:rPr>
          <w:rFonts w:ascii="Calibri Light" w:hAnsi="Calibri Light" w:cs="Calibri Light"/>
          <w:sz w:val="20"/>
          <w:szCs w:val="20"/>
          <w:lang w:val="en-GB"/>
        </w:rPr>
        <w:t>Żurawnik</w:t>
      </w:r>
      <w:proofErr w:type="spellEnd"/>
      <w:r w:rsidR="00C40F46" w:rsidRPr="00C40F46">
        <w:rPr>
          <w:rFonts w:ascii="Calibri Light" w:hAnsi="Calibri Light" w:cs="Calibri Light"/>
          <w:sz w:val="20"/>
          <w:szCs w:val="20"/>
          <w:lang w:val="en-GB"/>
        </w:rPr>
        <w:t>, Marketing management</w:t>
      </w:r>
    </w:p>
    <w:p w14:paraId="74D6AF3A" w14:textId="72CE9553" w:rsidR="00E16055" w:rsidRPr="00C40F46" w:rsidRDefault="00C40F46" w:rsidP="00C40F46">
      <w:pPr>
        <w:spacing w:after="0" w:line="240" w:lineRule="auto"/>
        <w:jc w:val="right"/>
        <w:rPr>
          <w:lang w:val="en-GB"/>
        </w:rPr>
      </w:pPr>
      <w:r w:rsidRPr="00C40F46">
        <w:rPr>
          <w:rFonts w:ascii="Calibri Light" w:hAnsi="Calibri Light" w:cs="Calibri Light"/>
          <w:sz w:val="20"/>
          <w:szCs w:val="20"/>
          <w:lang w:val="en-GB"/>
        </w:rPr>
        <w:t>in the enterprise, PWE Warsaw 1996</w:t>
      </w:r>
    </w:p>
    <w:sectPr w:rsidR="00E16055" w:rsidRPr="00C40F46" w:rsidSect="00CC65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6A9A1" w14:textId="77777777" w:rsidR="008F1D12" w:rsidRDefault="008F1D12" w:rsidP="00CC6568">
      <w:pPr>
        <w:spacing w:after="0" w:line="240" w:lineRule="auto"/>
      </w:pPr>
      <w:r>
        <w:separator/>
      </w:r>
    </w:p>
  </w:endnote>
  <w:endnote w:type="continuationSeparator" w:id="0">
    <w:p w14:paraId="477471F8" w14:textId="77777777" w:rsidR="008F1D12" w:rsidRDefault="008F1D12" w:rsidP="00C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36E8" w14:textId="77777777" w:rsidR="00CC6568" w:rsidRDefault="00CC6568" w:rsidP="00CC6568">
    <w:pPr>
      <w:pStyle w:val="Stopka"/>
      <w:jc w:val="right"/>
    </w:pPr>
    <w:r w:rsidRPr="00576B51">
      <w:rPr>
        <w:noProof/>
      </w:rPr>
      <w:drawing>
        <wp:inline distT="0" distB="0" distL="0" distR="0" wp14:anchorId="31C56BF3" wp14:editId="7DCB18D9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EE50E1" w14:textId="77777777" w:rsidR="00CC6568" w:rsidRPr="00FA5E58" w:rsidRDefault="00CC6568" w:rsidP="00CC6568">
    <w:pPr>
      <w:pStyle w:val="Stopka"/>
      <w:jc w:val="right"/>
      <w:rPr>
        <w:sz w:val="10"/>
        <w:szCs w:val="10"/>
      </w:rPr>
    </w:pPr>
  </w:p>
  <w:p w14:paraId="2BA17F1D" w14:textId="4941BB66" w:rsidR="00CC6568" w:rsidRDefault="00CC6568" w:rsidP="00CC6568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 </w:t>
    </w:r>
    <w:proofErr w:type="spellStart"/>
    <w:r w:rsidR="00CC305B">
      <w:rPr>
        <w:rFonts w:cs="Calibri"/>
        <w:color w:val="595959"/>
        <w:sz w:val="18"/>
        <w:szCs w:val="18"/>
      </w:rPr>
      <w:t>page</w:t>
    </w:r>
    <w:proofErr w:type="spellEnd"/>
    <w:r w:rsidRPr="006338E5">
      <w:rPr>
        <w:rFonts w:cs="Calibri"/>
        <w:color w:val="595959"/>
        <w:sz w:val="18"/>
        <w:szCs w:val="18"/>
      </w:rPr>
      <w:t xml:space="preserve">| </w:t>
    </w:r>
    <w:r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Pr="006338E5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3AE0" w14:textId="77777777" w:rsidR="008F1D12" w:rsidRDefault="008F1D12" w:rsidP="00CC6568">
      <w:pPr>
        <w:spacing w:after="0" w:line="240" w:lineRule="auto"/>
      </w:pPr>
      <w:r>
        <w:separator/>
      </w:r>
    </w:p>
  </w:footnote>
  <w:footnote w:type="continuationSeparator" w:id="0">
    <w:p w14:paraId="2686EAE0" w14:textId="77777777" w:rsidR="008F1D12" w:rsidRDefault="008F1D12" w:rsidP="00CC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754D" w14:textId="2DA14E0F" w:rsidR="00CC6568" w:rsidRDefault="00D821DE">
    <w:pPr>
      <w:pStyle w:val="Nagwek"/>
    </w:pPr>
    <w:r>
      <w:rPr>
        <w:noProof/>
      </w:rPr>
      <w:drawing>
        <wp:inline distT="0" distB="0" distL="0" distR="0" wp14:anchorId="203C52E5" wp14:editId="434E4E2E">
          <wp:extent cx="5760720" cy="6388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3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F0CD7"/>
    <w:rsid w:val="00126BC7"/>
    <w:rsid w:val="00163D73"/>
    <w:rsid w:val="001C2A40"/>
    <w:rsid w:val="001F364D"/>
    <w:rsid w:val="002C1491"/>
    <w:rsid w:val="00304621"/>
    <w:rsid w:val="0069414E"/>
    <w:rsid w:val="006E339E"/>
    <w:rsid w:val="00704FE1"/>
    <w:rsid w:val="007A15BF"/>
    <w:rsid w:val="008F1D12"/>
    <w:rsid w:val="00902E49"/>
    <w:rsid w:val="009401E3"/>
    <w:rsid w:val="009B2AA8"/>
    <w:rsid w:val="00AD797C"/>
    <w:rsid w:val="00AE5092"/>
    <w:rsid w:val="00B208B9"/>
    <w:rsid w:val="00B27EAA"/>
    <w:rsid w:val="00B95027"/>
    <w:rsid w:val="00BC6341"/>
    <w:rsid w:val="00BE0F06"/>
    <w:rsid w:val="00C40F46"/>
    <w:rsid w:val="00CC305B"/>
    <w:rsid w:val="00CC6568"/>
    <w:rsid w:val="00D02823"/>
    <w:rsid w:val="00D56133"/>
    <w:rsid w:val="00D821DE"/>
    <w:rsid w:val="00DA3EA7"/>
    <w:rsid w:val="00DA66C7"/>
    <w:rsid w:val="00DB7700"/>
    <w:rsid w:val="00DC7873"/>
    <w:rsid w:val="00E16055"/>
    <w:rsid w:val="00E218B2"/>
    <w:rsid w:val="00E86CF6"/>
    <w:rsid w:val="00F866BE"/>
    <w:rsid w:val="00F93F48"/>
    <w:rsid w:val="00FC6D75"/>
    <w:rsid w:val="00FE359C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A7B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568"/>
  </w:style>
  <w:style w:type="paragraph" w:styleId="Stopka">
    <w:name w:val="footer"/>
    <w:basedOn w:val="Normalny"/>
    <w:link w:val="StopkaZnak"/>
    <w:uiPriority w:val="99"/>
    <w:unhideWhenUsed/>
    <w:rsid w:val="00CC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568"/>
  </w:style>
  <w:style w:type="character" w:styleId="Pogrubienie">
    <w:name w:val="Strong"/>
    <w:basedOn w:val="Domylnaczcionkaakapitu"/>
    <w:uiPriority w:val="22"/>
    <w:qFormat/>
    <w:rsid w:val="00B208B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8B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8</cp:revision>
  <dcterms:created xsi:type="dcterms:W3CDTF">2019-03-07T16:07:00Z</dcterms:created>
  <dcterms:modified xsi:type="dcterms:W3CDTF">2019-03-08T12:17:00Z</dcterms:modified>
</cp:coreProperties>
</file>