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4673" w:rsidRPr="005632BB" w:rsidRDefault="002E02D9">
      <w:pPr>
        <w:pStyle w:val="Nagwek2"/>
        <w:jc w:val="center"/>
        <w:rPr>
          <w:i w:val="0"/>
          <w:iCs w:val="0"/>
          <w:color w:val="2F5496"/>
          <w:sz w:val="32"/>
          <w:szCs w:val="32"/>
          <w:u w:color="2F5496"/>
          <w:lang w:val="en-GB"/>
        </w:rPr>
      </w:pPr>
      <w:bookmarkStart w:id="0" w:name="_GoBack"/>
      <w:bookmarkEnd w:id="0"/>
      <w:r>
        <w:rPr>
          <w:i w:val="0"/>
          <w:iCs w:val="0"/>
          <w:color w:val="2F5496"/>
          <w:sz w:val="32"/>
          <w:szCs w:val="32"/>
          <w:u w:color="2F5496"/>
          <w:lang w:val="en-US"/>
        </w:rPr>
        <w:t xml:space="preserve"> PARTICIPANTS SELF-ASSESSMENT </w:t>
      </w:r>
    </w:p>
    <w:p w:rsidR="00FC4673" w:rsidRPr="005632BB" w:rsidRDefault="002E02D9">
      <w:pPr>
        <w:pStyle w:val="Cytatintensywny"/>
        <w:rPr>
          <w:i w:val="0"/>
          <w:iCs w:val="0"/>
          <w:smallCaps/>
          <w:color w:val="5A5A5A"/>
          <w:u w:color="5A5A5A"/>
          <w:lang w:val="en-GB"/>
        </w:rPr>
      </w:pPr>
      <w:r>
        <w:rPr>
          <w:rFonts w:ascii="Cambria" w:eastAsia="Cambria" w:hAnsi="Cambria" w:cs="Cambria"/>
          <w:i w:val="0"/>
          <w:iCs w:val="0"/>
          <w:color w:val="2F5496"/>
          <w:sz w:val="32"/>
          <w:szCs w:val="32"/>
          <w:u w:color="2F5496"/>
          <w:lang w:val="en-US"/>
        </w:rPr>
        <w:t xml:space="preserve">INTRODUCTORY INFORMATION FOR THE TRAINER </w:t>
      </w:r>
    </w:p>
    <w:p w:rsidR="00FC4673" w:rsidRPr="005632BB" w:rsidRDefault="002E02D9">
      <w:pPr>
        <w:pBdr>
          <w:top w:val="single" w:sz="4" w:space="0" w:color="4F81BD"/>
          <w:bottom w:val="single" w:sz="4" w:space="0" w:color="4F81BD"/>
        </w:pBdr>
        <w:spacing w:before="360" w:after="360"/>
        <w:ind w:left="864" w:right="864"/>
        <w:jc w:val="center"/>
        <w:rPr>
          <w:rStyle w:val="Odwoaniedelikatne"/>
          <w:lang w:val="en-GB"/>
        </w:rPr>
      </w:pPr>
      <w:r w:rsidRPr="009667C7">
        <w:rPr>
          <w:rStyle w:val="Odwoaniedelikatne"/>
          <w:lang w:val="en-GB"/>
        </w:rPr>
        <w:t xml:space="preserve">Self-evaluation is a tool for verification by the participant of their increase in knowledge and skills after a given training. </w:t>
      </w:r>
      <w:r w:rsidR="005632BB" w:rsidRPr="005632BB">
        <w:rPr>
          <w:rStyle w:val="Odwoaniedelikatne"/>
          <w:lang w:val="en-GB"/>
        </w:rPr>
        <w:t xml:space="preserve">It allows </w:t>
      </w:r>
      <w:r w:rsidRPr="005632BB">
        <w:rPr>
          <w:rStyle w:val="Odwoaniedelikatne"/>
          <w:lang w:val="en-GB"/>
        </w:rPr>
        <w:t>the trainer to compare participants' self-assessment before and after the training. O</w:t>
      </w:r>
      <w:r w:rsidR="005632BB" w:rsidRPr="005632BB">
        <w:rPr>
          <w:rStyle w:val="Odwoaniedelikatne"/>
          <w:lang w:val="en-GB"/>
        </w:rPr>
        <w:t>n</w:t>
      </w:r>
      <w:r w:rsidRPr="005632BB">
        <w:rPr>
          <w:rStyle w:val="Odwoaniedelikatne"/>
          <w:lang w:val="en-GB"/>
        </w:rPr>
        <w:t xml:space="preserve"> its basis, you can calculate the degree of self-esteem increase for a given participant. </w:t>
      </w:r>
      <w:r w:rsidR="005632BB" w:rsidRPr="005632BB">
        <w:rPr>
          <w:rStyle w:val="Odwoaniedelikatne"/>
          <w:lang w:val="en-GB"/>
        </w:rPr>
        <w:t xml:space="preserve">The following self-assessment is an example  of the set of questions which need to be adapted to the skills of the participants and the training topic. The number of questions is based on the trainers judgement , length of the training and the training theme </w:t>
      </w:r>
    </w:p>
    <w:p w:rsidR="00FC4673" w:rsidRPr="005632BB" w:rsidRDefault="002E02D9">
      <w:pPr>
        <w:tabs>
          <w:tab w:val="left" w:pos="2685"/>
        </w:tabs>
        <w:spacing w:line="240" w:lineRule="auto"/>
        <w:jc w:val="both"/>
        <w:rPr>
          <w:rStyle w:val="Odwoaniedelikatne"/>
          <w:lang w:val="en-GB"/>
        </w:rPr>
      </w:pPr>
      <w:r w:rsidRPr="009667C7">
        <w:rPr>
          <w:rStyle w:val="Odwoaniedelikatne"/>
          <w:lang w:val="en-GB"/>
        </w:rPr>
        <w:t xml:space="preserve">Dear participant, </w:t>
      </w:r>
    </w:p>
    <w:p w:rsidR="00FC4673" w:rsidRPr="005632BB" w:rsidRDefault="002E02D9">
      <w:pPr>
        <w:tabs>
          <w:tab w:val="left" w:pos="2685"/>
        </w:tabs>
        <w:spacing w:line="240" w:lineRule="auto"/>
        <w:jc w:val="both"/>
        <w:rPr>
          <w:rStyle w:val="Odwoaniedelikatne"/>
          <w:lang w:val="en-GB"/>
        </w:rPr>
      </w:pPr>
      <w:r w:rsidRPr="009667C7">
        <w:rPr>
          <w:rStyle w:val="Odwoaniedelikatne"/>
          <w:lang w:val="en-GB"/>
        </w:rPr>
        <w:t xml:space="preserve">We kindly ask you to fill out the questionnaire below which concerns the self-assessment of the training process. </w:t>
      </w:r>
    </w:p>
    <w:p w:rsidR="00FC4673" w:rsidRPr="005632BB" w:rsidRDefault="002E02D9">
      <w:pPr>
        <w:spacing w:before="100" w:after="100" w:line="240" w:lineRule="auto"/>
        <w:jc w:val="both"/>
        <w:rPr>
          <w:rStyle w:val="Odwoaniedelikatne"/>
          <w:lang w:val="en-GB"/>
        </w:rPr>
      </w:pPr>
      <w:r w:rsidRPr="009667C7">
        <w:rPr>
          <w:rStyle w:val="Odwoaniedelikatne"/>
          <w:lang w:val="en-GB"/>
        </w:rPr>
        <w:t xml:space="preserve">SELF-ASSESSMENT </w:t>
      </w:r>
    </w:p>
    <w:p w:rsidR="00FC4673" w:rsidRPr="005632BB" w:rsidRDefault="002E02D9">
      <w:pPr>
        <w:spacing w:before="100" w:after="100" w:line="240" w:lineRule="auto"/>
        <w:jc w:val="both"/>
        <w:rPr>
          <w:rStyle w:val="Odwoaniedelikatne"/>
          <w:lang w:val="en-GB"/>
        </w:rPr>
      </w:pPr>
      <w:r w:rsidRPr="005632BB">
        <w:rPr>
          <w:rStyle w:val="Odwoaniedelikatne"/>
          <w:lang w:val="en-GB"/>
        </w:rPr>
        <w:t xml:space="preserve">Please rate your increase in competence at the end of the training by marking "X" on the scale: With each question, please select only one </w:t>
      </w:r>
      <w:proofErr w:type="spellStart"/>
      <w:r w:rsidRPr="005632BB">
        <w:rPr>
          <w:rStyle w:val="Odwoaniedelikatne"/>
          <w:lang w:val="en-GB"/>
        </w:rPr>
        <w:t>answe</w:t>
      </w:r>
      <w:proofErr w:type="spellEnd"/>
      <w:r w:rsidRPr="009667C7">
        <w:rPr>
          <w:rStyle w:val="Odwoaniedelikatne"/>
          <w:lang w:val="en-GB"/>
        </w:rPr>
        <w:t>r.</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841"/>
        <w:gridCol w:w="474"/>
        <w:gridCol w:w="474"/>
        <w:gridCol w:w="474"/>
        <w:gridCol w:w="474"/>
        <w:gridCol w:w="474"/>
        <w:gridCol w:w="474"/>
        <w:gridCol w:w="475"/>
        <w:gridCol w:w="475"/>
        <w:gridCol w:w="563"/>
      </w:tblGrid>
      <w:tr w:rsidR="00FC4673" w:rsidTr="005632BB">
        <w:trPr>
          <w:trHeight w:hRule="exact" w:val="396"/>
        </w:trPr>
        <w:tc>
          <w:tcPr>
            <w:tcW w:w="263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368" w:type="pct"/>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rPr>
                <w:rStyle w:val="Odwoaniedelikatne"/>
              </w:rPr>
            </w:pPr>
            <w:proofErr w:type="spellStart"/>
            <w:r w:rsidRPr="005632BB">
              <w:rPr>
                <w:rStyle w:val="Odwoaniedelikatne"/>
              </w:rPr>
              <w:t>INCREASED</w:t>
            </w:r>
            <w:proofErr w:type="spellEnd"/>
            <w:r w:rsidRPr="005632BB">
              <w:rPr>
                <w:rStyle w:val="Odwoaniedelikatne"/>
              </w:rPr>
              <w:t xml:space="preserve"> BY: </w:t>
            </w:r>
          </w:p>
        </w:tc>
      </w:tr>
      <w:tr w:rsidR="00FC4673" w:rsidTr="005632BB">
        <w:trPr>
          <w:trHeight w:hRule="exact" w:val="619"/>
        </w:trPr>
        <w:tc>
          <w:tcPr>
            <w:tcW w:w="2632" w:type="pct"/>
            <w:vMerge/>
            <w:tcBorders>
              <w:top w:val="single" w:sz="4" w:space="0" w:color="000000"/>
              <w:left w:val="single" w:sz="4" w:space="0" w:color="000000"/>
              <w:bottom w:val="single" w:sz="4" w:space="0" w:color="000000"/>
              <w:right w:val="single" w:sz="4" w:space="0" w:color="000000"/>
            </w:tcBorders>
            <w:shd w:val="clear" w:color="auto" w:fill="auto"/>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20%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30%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40%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50%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60%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70%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80%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90%</w:t>
            </w: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rStyle w:val="Odwoaniedelikatne"/>
                <w:sz w:val="18"/>
                <w:szCs w:val="18"/>
              </w:rPr>
            </w:pPr>
            <w:r w:rsidRPr="005632BB">
              <w:rPr>
                <w:rStyle w:val="Odwoaniedelikatne"/>
                <w:sz w:val="18"/>
                <w:szCs w:val="18"/>
              </w:rPr>
              <w:t>100%</w:t>
            </w: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rPr>
                <w:rStyle w:val="Odwoaniedelikatne"/>
                <w:sz w:val="20"/>
                <w:szCs w:val="20"/>
                <w:lang w:val="en-GB"/>
              </w:rPr>
            </w:pPr>
            <w:r w:rsidRPr="005632BB">
              <w:rPr>
                <w:rStyle w:val="Odwoaniedelikatne"/>
                <w:sz w:val="20"/>
                <w:szCs w:val="20"/>
                <w:lang w:val="en-GB"/>
              </w:rPr>
              <w:t>Increase in practical skills in hotel breakfast</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rPr>
                <w:rStyle w:val="Odwoaniedelikatne"/>
                <w:sz w:val="20"/>
                <w:szCs w:val="20"/>
                <w:lang w:val="en-GB"/>
              </w:rPr>
            </w:pPr>
            <w:r w:rsidRPr="005632BB">
              <w:rPr>
                <w:rStyle w:val="Odwoaniedelikatne"/>
                <w:sz w:val="20"/>
                <w:szCs w:val="20"/>
                <w:lang w:val="en-GB"/>
              </w:rPr>
              <w:t>Increase in practical skills in the hot/spicy kitchen</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rPr>
                <w:rStyle w:val="Odwoaniedelikatne"/>
                <w:sz w:val="20"/>
                <w:szCs w:val="20"/>
                <w:lang w:val="en-GB"/>
              </w:rPr>
            </w:pPr>
            <w:r w:rsidRPr="005632BB">
              <w:rPr>
                <w:rStyle w:val="Odwoaniedelikatne"/>
                <w:sz w:val="20"/>
                <w:szCs w:val="20"/>
                <w:lang w:val="en-GB"/>
              </w:rPr>
              <w:t>Increase of practical skills in the field of soups</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rPr>
                <w:rStyle w:val="Odwoaniedelikatne"/>
                <w:sz w:val="20"/>
                <w:szCs w:val="20"/>
                <w:lang w:val="en-GB"/>
              </w:rPr>
            </w:pPr>
            <w:r w:rsidRPr="005632BB">
              <w:rPr>
                <w:rStyle w:val="Odwoaniedelikatne"/>
                <w:sz w:val="20"/>
                <w:szCs w:val="20"/>
                <w:lang w:val="en-GB"/>
              </w:rPr>
              <w:t>Increase in practical skills in the field of fish and seafood</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3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rPr>
                <w:rStyle w:val="Odwoaniedelikatne"/>
                <w:sz w:val="20"/>
                <w:szCs w:val="20"/>
                <w:lang w:val="en-GB"/>
              </w:rPr>
            </w:pPr>
            <w:r w:rsidRPr="005632BB">
              <w:rPr>
                <w:rStyle w:val="Odwoaniedelikatne"/>
                <w:sz w:val="20"/>
                <w:szCs w:val="20"/>
                <w:lang w:val="en-GB"/>
              </w:rPr>
              <w:t>Increase in practical skills in the areas of meat, venison, and poultry</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rPr>
                <w:rStyle w:val="Odwoaniedelikatne"/>
                <w:sz w:val="20"/>
                <w:szCs w:val="20"/>
                <w:lang w:val="en-GB"/>
              </w:rPr>
            </w:pPr>
            <w:r w:rsidRPr="005632BB">
              <w:rPr>
                <w:rStyle w:val="Odwoaniedelikatne"/>
                <w:sz w:val="20"/>
                <w:szCs w:val="20"/>
                <w:lang w:val="en-GB"/>
              </w:rPr>
              <w:t>Increase in practical skills in the field of desserts</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Tr="005632BB">
        <w:trPr>
          <w:trHeight w:hRule="exact" w:val="437"/>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uppressAutoHyphens/>
              <w:spacing w:before="60" w:after="0" w:line="240" w:lineRule="auto"/>
              <w:ind w:right="75"/>
              <w:rPr>
                <w:rStyle w:val="Odwoaniedelikatne"/>
                <w:sz w:val="20"/>
                <w:szCs w:val="20"/>
              </w:rPr>
            </w:pPr>
            <w:proofErr w:type="spellStart"/>
            <w:r w:rsidRPr="005632BB">
              <w:rPr>
                <w:rStyle w:val="Odwoaniedelikatne"/>
                <w:sz w:val="20"/>
                <w:szCs w:val="20"/>
              </w:rPr>
              <w:t>Increased</w:t>
            </w:r>
            <w:proofErr w:type="spellEnd"/>
            <w:r w:rsidRPr="005632BB">
              <w:rPr>
                <w:rStyle w:val="Odwoaniedelikatne"/>
                <w:sz w:val="20"/>
                <w:szCs w:val="20"/>
              </w:rPr>
              <w:t xml:space="preserve"> </w:t>
            </w:r>
            <w:proofErr w:type="spellStart"/>
            <w:r w:rsidRPr="005632BB">
              <w:rPr>
                <w:rStyle w:val="Odwoaniedelikatne"/>
                <w:sz w:val="20"/>
                <w:szCs w:val="20"/>
              </w:rPr>
              <w:t>work</w:t>
            </w:r>
            <w:proofErr w:type="spellEnd"/>
            <w:r w:rsidRPr="005632BB">
              <w:rPr>
                <w:rStyle w:val="Odwoaniedelikatne"/>
                <w:sz w:val="20"/>
                <w:szCs w:val="20"/>
              </w:rPr>
              <w:t xml:space="preserve"> </w:t>
            </w:r>
            <w:proofErr w:type="spellStart"/>
            <w:r w:rsidRPr="005632BB">
              <w:rPr>
                <w:rStyle w:val="Odwoaniedelikatne"/>
                <w:sz w:val="20"/>
                <w:szCs w:val="20"/>
              </w:rPr>
              <w:t>organisation</w:t>
            </w:r>
            <w:proofErr w:type="spellEnd"/>
            <w:r w:rsidRPr="005632BB">
              <w:rPr>
                <w:rStyle w:val="Odwoaniedelikatne"/>
                <w:sz w:val="20"/>
                <w:szCs w:val="20"/>
              </w:rPr>
              <w:t xml:space="preserve"> </w:t>
            </w:r>
            <w:proofErr w:type="spellStart"/>
            <w:r w:rsidRPr="005632BB">
              <w:rPr>
                <w:rStyle w:val="Odwoaniedelikatne"/>
                <w:sz w:val="20"/>
                <w:szCs w:val="20"/>
              </w:rPr>
              <w:t>skills</w:t>
            </w:r>
            <w:proofErr w:type="spellEnd"/>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pPr>
              <w:spacing w:after="0" w:line="240" w:lineRule="auto"/>
            </w:pPr>
          </w:p>
          <w:p w:rsidR="00FC4673" w:rsidRDefault="00FC4673"/>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uppressAutoHyphens/>
              <w:spacing w:before="60" w:after="0" w:line="240" w:lineRule="auto"/>
              <w:ind w:right="75"/>
              <w:rPr>
                <w:rStyle w:val="Odwoaniedelikatne"/>
                <w:sz w:val="20"/>
                <w:szCs w:val="20"/>
                <w:lang w:val="en-GB"/>
              </w:rPr>
            </w:pPr>
            <w:r w:rsidRPr="005632BB">
              <w:rPr>
                <w:rStyle w:val="Odwoaniedelikatne"/>
                <w:sz w:val="20"/>
                <w:szCs w:val="20"/>
                <w:lang w:val="en-GB"/>
              </w:rPr>
              <w:t>Increased planning skills in the kitchen of everyday life</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944"/>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uppressAutoHyphens/>
              <w:spacing w:before="60" w:after="0" w:line="240" w:lineRule="auto"/>
              <w:ind w:right="75"/>
              <w:rPr>
                <w:rStyle w:val="Odwoaniedelikatne"/>
                <w:sz w:val="20"/>
                <w:szCs w:val="20"/>
                <w:lang w:val="en-GB"/>
              </w:rPr>
            </w:pPr>
            <w:r w:rsidRPr="005632BB">
              <w:rPr>
                <w:rStyle w:val="Odwoaniedelikatne"/>
                <w:sz w:val="20"/>
                <w:szCs w:val="20"/>
                <w:lang w:val="en-GB"/>
              </w:rPr>
              <w:lastRenderedPageBreak/>
              <w:t>Increased knowledge about procedures / guidelines that support the organisation of work in the kitchen</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uppressAutoHyphens/>
              <w:spacing w:before="60" w:after="0" w:line="240" w:lineRule="auto"/>
              <w:ind w:right="75"/>
              <w:rPr>
                <w:rStyle w:val="Odwoaniedelikatne"/>
                <w:sz w:val="20"/>
                <w:szCs w:val="20"/>
              </w:rPr>
            </w:pPr>
            <w:proofErr w:type="spellStart"/>
            <w:r w:rsidRPr="005632BB">
              <w:rPr>
                <w:rStyle w:val="Odwoaniedelikatne"/>
                <w:sz w:val="20"/>
                <w:szCs w:val="20"/>
              </w:rPr>
              <w:t>Increased</w:t>
            </w:r>
            <w:proofErr w:type="spellEnd"/>
            <w:r w:rsidRPr="005632BB">
              <w:rPr>
                <w:rStyle w:val="Odwoaniedelikatne"/>
                <w:sz w:val="20"/>
                <w:szCs w:val="20"/>
              </w:rPr>
              <w:t xml:space="preserve"> team management </w:t>
            </w:r>
            <w:proofErr w:type="spellStart"/>
            <w:r w:rsidRPr="005632BB">
              <w:rPr>
                <w:rStyle w:val="Odwoaniedelikatne"/>
                <w:sz w:val="20"/>
                <w:szCs w:val="20"/>
              </w:rPr>
              <w:t>skills</w:t>
            </w:r>
            <w:proofErr w:type="spellEnd"/>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Default="00FC4673"/>
        </w:tc>
      </w:tr>
      <w:tr w:rsidR="00FC4673" w:rsidRPr="009667C7" w:rsidTr="005632BB">
        <w:trPr>
          <w:trHeight w:hRule="exact" w:val="339"/>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uppressAutoHyphens/>
              <w:spacing w:before="60" w:after="0" w:line="240" w:lineRule="auto"/>
              <w:ind w:right="75"/>
              <w:rPr>
                <w:rStyle w:val="Odwoaniedelikatne"/>
                <w:sz w:val="20"/>
                <w:szCs w:val="20"/>
                <w:lang w:val="en-GB"/>
              </w:rPr>
            </w:pPr>
            <w:r w:rsidRPr="005632BB">
              <w:rPr>
                <w:rStyle w:val="Odwoaniedelikatne"/>
                <w:sz w:val="20"/>
                <w:szCs w:val="20"/>
                <w:lang w:val="en-GB"/>
              </w:rPr>
              <w:t>Increased knowledge about roles in the team</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uppressAutoHyphens/>
              <w:spacing w:before="60" w:after="0" w:line="240" w:lineRule="auto"/>
              <w:ind w:right="75"/>
              <w:rPr>
                <w:rStyle w:val="Odwoaniedelikatne"/>
                <w:sz w:val="20"/>
                <w:szCs w:val="20"/>
                <w:lang w:val="en-GB"/>
              </w:rPr>
            </w:pPr>
            <w:r w:rsidRPr="005632BB">
              <w:rPr>
                <w:rStyle w:val="Odwoaniedelikatne"/>
                <w:sz w:val="20"/>
                <w:szCs w:val="20"/>
                <w:lang w:val="en-GB"/>
              </w:rPr>
              <w:t>Increased knowledge about the competencies needed by the chef</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pacing w:before="100" w:after="0" w:line="240" w:lineRule="auto"/>
              <w:ind w:right="75"/>
              <w:rPr>
                <w:rStyle w:val="Odwoaniedelikatne"/>
                <w:sz w:val="20"/>
                <w:szCs w:val="20"/>
                <w:lang w:val="en-GB"/>
              </w:rPr>
            </w:pPr>
            <w:r w:rsidRPr="005632BB">
              <w:rPr>
                <w:rStyle w:val="Odwoaniedelikatne"/>
                <w:sz w:val="20"/>
                <w:szCs w:val="20"/>
                <w:lang w:val="en-GB"/>
              </w:rPr>
              <w:t>Increased knowledge on the gastronomic valuation of meals</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pacing w:before="100" w:after="0" w:line="240" w:lineRule="auto"/>
              <w:ind w:right="75"/>
              <w:rPr>
                <w:rStyle w:val="Odwoaniedelikatne"/>
                <w:sz w:val="20"/>
                <w:szCs w:val="20"/>
                <w:lang w:val="en-GB"/>
              </w:rPr>
            </w:pPr>
            <w:r w:rsidRPr="005632BB">
              <w:rPr>
                <w:rStyle w:val="Odwoaniedelikatne"/>
                <w:sz w:val="20"/>
                <w:szCs w:val="20"/>
                <w:lang w:val="en-GB"/>
              </w:rPr>
              <w:t>Increased knowledge about inventory in gastronomy</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r w:rsidR="00FC4673" w:rsidRPr="009667C7" w:rsidTr="005632BB">
        <w:trPr>
          <w:trHeight w:hRule="exact" w:val="520"/>
        </w:trPr>
        <w:tc>
          <w:tcPr>
            <w:tcW w:w="26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5" w:type="dxa"/>
            </w:tcMar>
            <w:vAlign w:val="center"/>
          </w:tcPr>
          <w:p w:rsidR="00FC4673" w:rsidRPr="005632BB" w:rsidRDefault="002E02D9">
            <w:pPr>
              <w:spacing w:before="100" w:after="0" w:line="240" w:lineRule="auto"/>
              <w:ind w:right="75"/>
              <w:rPr>
                <w:rStyle w:val="Odwoaniedelikatne"/>
                <w:sz w:val="20"/>
                <w:szCs w:val="20"/>
                <w:lang w:val="en-GB"/>
              </w:rPr>
            </w:pPr>
            <w:r w:rsidRPr="005632BB">
              <w:rPr>
                <w:rStyle w:val="Odwoaniedelikatne"/>
                <w:sz w:val="20"/>
                <w:szCs w:val="20"/>
                <w:lang w:val="en-GB"/>
              </w:rPr>
              <w:t>Increased knowledge about food cost programs and methods</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4673" w:rsidRPr="005632BB" w:rsidRDefault="00FC4673">
            <w:pPr>
              <w:rPr>
                <w:lang w:val="en-GB"/>
              </w:rPr>
            </w:pPr>
          </w:p>
        </w:tc>
      </w:tr>
    </w:tbl>
    <w:p w:rsidR="00FC4673" w:rsidRPr="005632BB" w:rsidRDefault="00FC4673">
      <w:pPr>
        <w:widowControl w:val="0"/>
        <w:spacing w:before="100" w:after="100" w:line="240" w:lineRule="auto"/>
        <w:ind w:left="108" w:hanging="108"/>
        <w:jc w:val="both"/>
        <w:rPr>
          <w:lang w:val="en-GB"/>
        </w:rPr>
      </w:pPr>
    </w:p>
    <w:p w:rsidR="00FC4673" w:rsidRPr="005632BB" w:rsidRDefault="002E02D9">
      <w:pPr>
        <w:spacing w:before="100" w:after="100" w:line="240" w:lineRule="auto"/>
        <w:rPr>
          <w:rStyle w:val="Odwoaniedelikatne"/>
          <w:lang w:val="en-GB"/>
        </w:rPr>
      </w:pPr>
      <w:r w:rsidRPr="009667C7">
        <w:rPr>
          <w:rStyle w:val="Odwoaniedelikatne"/>
          <w:lang w:val="en-GB"/>
        </w:rPr>
        <w:t xml:space="preserve">During the training what did you find the most beneficial for yourself? why? </w:t>
      </w:r>
    </w:p>
    <w:p w:rsidR="00FC4673" w:rsidRPr="005632BB" w:rsidRDefault="002E02D9">
      <w:pPr>
        <w:spacing w:before="100" w:after="100" w:line="240" w:lineRule="auto"/>
        <w:rPr>
          <w:lang w:val="en-GB"/>
        </w:rPr>
      </w:pPr>
      <w:r w:rsidRPr="005632BB">
        <w:rPr>
          <w:lang w:val="en-GB"/>
        </w:rPr>
        <w:t>………………………………………………………………………………………………………………………………………………………………………………………………………………………………………………………………………………………………………………………………</w:t>
      </w:r>
    </w:p>
    <w:p w:rsidR="00FC4673" w:rsidRPr="005632BB" w:rsidRDefault="002E02D9">
      <w:pPr>
        <w:spacing w:line="240" w:lineRule="auto"/>
        <w:rPr>
          <w:rStyle w:val="Odwoaniedelikatne"/>
          <w:lang w:val="en-GB"/>
        </w:rPr>
      </w:pPr>
      <w:r w:rsidRPr="009667C7">
        <w:rPr>
          <w:rStyle w:val="Odwoaniedelikatne"/>
          <w:lang w:val="en-GB"/>
        </w:rPr>
        <w:t>What would you add to the training? Would you introduce any changes?</w:t>
      </w:r>
    </w:p>
    <w:p w:rsidR="00FC4673" w:rsidRDefault="002E02D9">
      <w:pPr>
        <w:tabs>
          <w:tab w:val="left" w:pos="2685"/>
        </w:tabs>
        <w:spacing w:line="240" w:lineRule="auto"/>
        <w:jc w:val="both"/>
      </w:pPr>
      <w:r>
        <w:t>………………………………………………………………………………………………………………………………………………………………………………………………………………………………………………………………………………………………………………………………</w:t>
      </w:r>
    </w:p>
    <w:p w:rsidR="00FC4673" w:rsidRDefault="00FC4673">
      <w:pPr>
        <w:spacing w:after="0" w:line="240" w:lineRule="auto"/>
      </w:pPr>
    </w:p>
    <w:tbl>
      <w:tblPr>
        <w:tblStyle w:val="TableNormal"/>
        <w:tblW w:w="77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4"/>
        <w:gridCol w:w="3542"/>
      </w:tblGrid>
      <w:tr w:rsidR="00FC4673" w:rsidRPr="009667C7">
        <w:trPr>
          <w:trHeight w:val="575"/>
        </w:trPr>
        <w:tc>
          <w:tcPr>
            <w:tcW w:w="7716" w:type="dxa"/>
            <w:gridSpan w:val="2"/>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rsidR="00FC4673" w:rsidRPr="005632BB" w:rsidRDefault="002E02D9">
            <w:pPr>
              <w:spacing w:after="0" w:line="240" w:lineRule="auto"/>
              <w:jc w:val="center"/>
              <w:rPr>
                <w:b/>
                <w:bCs/>
                <w:sz w:val="28"/>
                <w:szCs w:val="28"/>
                <w:lang w:val="en-GB"/>
              </w:rPr>
            </w:pPr>
            <w:r>
              <w:rPr>
                <w:b/>
                <w:bCs/>
                <w:sz w:val="28"/>
                <w:szCs w:val="28"/>
                <w:lang w:val="en-US"/>
              </w:rPr>
              <w:t>PERSONAL INFORMATION</w:t>
            </w:r>
          </w:p>
          <w:p w:rsidR="00FC4673" w:rsidRPr="005632BB" w:rsidRDefault="002E02D9">
            <w:pPr>
              <w:spacing w:after="0" w:line="240" w:lineRule="auto"/>
              <w:jc w:val="center"/>
              <w:rPr>
                <w:lang w:val="en-GB"/>
              </w:rPr>
            </w:pPr>
            <w:r w:rsidRPr="005632BB">
              <w:rPr>
                <w:sz w:val="20"/>
                <w:szCs w:val="20"/>
                <w:lang w:val="en-GB"/>
              </w:rPr>
              <w:t>(p</w:t>
            </w:r>
            <w:r>
              <w:rPr>
                <w:sz w:val="20"/>
                <w:szCs w:val="20"/>
                <w:lang w:val="en-US"/>
              </w:rPr>
              <w:t xml:space="preserve">lease select the appropriate </w:t>
            </w:r>
            <w:r w:rsidRPr="005632BB">
              <w:rPr>
                <w:sz w:val="20"/>
                <w:szCs w:val="20"/>
                <w:lang w:val="en-GB"/>
              </w:rPr>
              <w:t>:</w:t>
            </w:r>
          </w:p>
        </w:tc>
      </w:tr>
      <w:tr w:rsidR="00FC4673">
        <w:trPr>
          <w:trHeight w:val="230"/>
        </w:trPr>
        <w:tc>
          <w:tcPr>
            <w:tcW w:w="7716" w:type="dxa"/>
            <w:gridSpan w:val="2"/>
            <w:tcBorders>
              <w:top w:val="single" w:sz="4" w:space="0" w:color="000000"/>
              <w:left w:val="single" w:sz="24" w:space="0" w:color="000000"/>
              <w:bottom w:val="single" w:sz="4" w:space="0" w:color="000000"/>
              <w:right w:val="single" w:sz="24" w:space="0" w:color="000000"/>
            </w:tcBorders>
            <w:shd w:val="clear" w:color="auto" w:fill="D9D9D9"/>
            <w:tcMar>
              <w:top w:w="80" w:type="dxa"/>
              <w:left w:w="80" w:type="dxa"/>
              <w:bottom w:w="80" w:type="dxa"/>
              <w:right w:w="80" w:type="dxa"/>
            </w:tcMar>
            <w:vAlign w:val="center"/>
          </w:tcPr>
          <w:p w:rsidR="00FC4673" w:rsidRDefault="002E02D9">
            <w:pPr>
              <w:spacing w:after="0" w:line="240" w:lineRule="auto"/>
              <w:jc w:val="center"/>
            </w:pPr>
            <w:r>
              <w:rPr>
                <w:sz w:val="20"/>
                <w:szCs w:val="20"/>
                <w:lang w:val="en-US"/>
              </w:rPr>
              <w:t>sex</w:t>
            </w:r>
            <w:r>
              <w:rPr>
                <w:sz w:val="20"/>
                <w:szCs w:val="20"/>
              </w:rPr>
              <w:t>:</w:t>
            </w:r>
          </w:p>
        </w:tc>
      </w:tr>
      <w:tr w:rsidR="00FC4673">
        <w:trPr>
          <w:trHeight w:val="390"/>
        </w:trPr>
        <w:tc>
          <w:tcPr>
            <w:tcW w:w="4174" w:type="dxa"/>
            <w:tcBorders>
              <w:top w:val="single" w:sz="4" w:space="0" w:color="000000"/>
              <w:left w:val="single" w:sz="24" w:space="0" w:color="000000"/>
              <w:bottom w:val="single" w:sz="24" w:space="0" w:color="000000"/>
              <w:right w:val="single" w:sz="4" w:space="0" w:color="000000"/>
            </w:tcBorders>
            <w:shd w:val="clear" w:color="auto" w:fill="auto"/>
            <w:tcMar>
              <w:top w:w="80" w:type="dxa"/>
              <w:left w:w="92" w:type="dxa"/>
              <w:bottom w:w="80" w:type="dxa"/>
              <w:right w:w="80" w:type="dxa"/>
            </w:tcMar>
            <w:vAlign w:val="center"/>
          </w:tcPr>
          <w:p w:rsidR="00FC4673" w:rsidRDefault="002E02D9">
            <w:pPr>
              <w:numPr>
                <w:ilvl w:val="0"/>
                <w:numId w:val="1"/>
              </w:numPr>
              <w:spacing w:after="0" w:line="240" w:lineRule="auto"/>
              <w:jc w:val="center"/>
              <w:rPr>
                <w:sz w:val="20"/>
                <w:szCs w:val="20"/>
                <w:lang w:val="en-US"/>
              </w:rPr>
            </w:pPr>
            <w:r>
              <w:rPr>
                <w:sz w:val="20"/>
                <w:szCs w:val="20"/>
                <w:lang w:val="en-US"/>
              </w:rPr>
              <w:t xml:space="preserve">Male </w:t>
            </w:r>
          </w:p>
        </w:tc>
        <w:tc>
          <w:tcPr>
            <w:tcW w:w="3542" w:type="dxa"/>
            <w:tcBorders>
              <w:top w:val="single" w:sz="4" w:space="0" w:color="000000"/>
              <w:left w:val="single" w:sz="4" w:space="0" w:color="000000"/>
              <w:bottom w:val="single" w:sz="24" w:space="0" w:color="000000"/>
              <w:right w:val="single" w:sz="24" w:space="0" w:color="000000"/>
            </w:tcBorders>
            <w:shd w:val="clear" w:color="auto" w:fill="auto"/>
            <w:tcMar>
              <w:top w:w="80" w:type="dxa"/>
              <w:left w:w="92" w:type="dxa"/>
              <w:bottom w:w="80" w:type="dxa"/>
              <w:right w:w="80" w:type="dxa"/>
            </w:tcMar>
            <w:vAlign w:val="center"/>
          </w:tcPr>
          <w:p w:rsidR="00FC4673" w:rsidRDefault="002E02D9">
            <w:pPr>
              <w:numPr>
                <w:ilvl w:val="0"/>
                <w:numId w:val="2"/>
              </w:numPr>
              <w:spacing w:after="0" w:line="240" w:lineRule="auto"/>
              <w:jc w:val="center"/>
              <w:rPr>
                <w:sz w:val="20"/>
                <w:szCs w:val="20"/>
                <w:lang w:val="en-US"/>
              </w:rPr>
            </w:pPr>
            <w:r>
              <w:rPr>
                <w:sz w:val="20"/>
                <w:szCs w:val="20"/>
                <w:lang w:val="en-US"/>
              </w:rPr>
              <w:t xml:space="preserve">Female </w:t>
            </w:r>
          </w:p>
        </w:tc>
      </w:tr>
    </w:tbl>
    <w:p w:rsidR="00FC4673" w:rsidRDefault="00FC4673">
      <w:pPr>
        <w:spacing w:line="240" w:lineRule="auto"/>
      </w:pPr>
    </w:p>
    <w:p w:rsidR="00FC4673" w:rsidRDefault="00FC4673">
      <w:pPr>
        <w:spacing w:line="240" w:lineRule="auto"/>
        <w:jc w:val="center"/>
        <w:rPr>
          <w:b/>
          <w:bCs/>
        </w:rPr>
      </w:pPr>
    </w:p>
    <w:p w:rsidR="00FC4673" w:rsidRDefault="00FC4673">
      <w:pPr>
        <w:spacing w:line="240" w:lineRule="auto"/>
        <w:jc w:val="center"/>
        <w:rPr>
          <w:b/>
          <w:bCs/>
        </w:rPr>
      </w:pPr>
    </w:p>
    <w:p w:rsidR="00FC4673" w:rsidRDefault="00FC4673">
      <w:pPr>
        <w:spacing w:line="240" w:lineRule="auto"/>
        <w:jc w:val="center"/>
        <w:rPr>
          <w:b/>
          <w:bCs/>
        </w:rPr>
      </w:pPr>
    </w:p>
    <w:p w:rsidR="00FC4673" w:rsidRPr="005632BB" w:rsidRDefault="002E02D9">
      <w:pPr>
        <w:pStyle w:val="Cytatintensywny"/>
        <w:rPr>
          <w:lang w:val="en-GB"/>
        </w:rPr>
      </w:pPr>
      <w:r>
        <w:rPr>
          <w:i w:val="0"/>
          <w:iCs w:val="0"/>
          <w:smallCaps/>
          <w:color w:val="5A5A5A"/>
          <w:u w:color="5A5A5A"/>
          <w:lang w:val="en-US"/>
        </w:rPr>
        <w:t xml:space="preserve">Thank you for your </w:t>
      </w:r>
      <w:proofErr w:type="spellStart"/>
      <w:r>
        <w:rPr>
          <w:i w:val="0"/>
          <w:iCs w:val="0"/>
          <w:smallCaps/>
          <w:color w:val="5A5A5A"/>
          <w:u w:color="5A5A5A"/>
          <w:lang w:val="en-US"/>
        </w:rPr>
        <w:t>particIpation</w:t>
      </w:r>
      <w:proofErr w:type="spellEnd"/>
      <w:r>
        <w:rPr>
          <w:i w:val="0"/>
          <w:iCs w:val="0"/>
          <w:smallCaps/>
          <w:color w:val="5A5A5A"/>
          <w:u w:color="5A5A5A"/>
          <w:lang w:val="en-US"/>
        </w:rPr>
        <w:t>!</w:t>
      </w:r>
    </w:p>
    <w:sectPr w:rsidR="00FC4673" w:rsidRPr="005632BB">
      <w:headerReference w:type="default" r:id="rId7"/>
      <w:footerReference w:type="default" r:id="rId8"/>
      <w:pgSz w:w="11900" w:h="16840"/>
      <w:pgMar w:top="1957" w:right="1274" w:bottom="1702" w:left="1418"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6D7" w:rsidRDefault="00A116D7">
      <w:pPr>
        <w:spacing w:after="0" w:line="240" w:lineRule="auto"/>
      </w:pPr>
      <w:r>
        <w:separator/>
      </w:r>
    </w:p>
  </w:endnote>
  <w:endnote w:type="continuationSeparator" w:id="0">
    <w:p w:rsidR="00A116D7" w:rsidRDefault="00A1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BB" w:rsidRDefault="005632BB" w:rsidP="005632BB">
    <w:pPr>
      <w:pStyle w:val="Stopka"/>
      <w:jc w:val="right"/>
    </w:pPr>
    <w:r>
      <w:rPr>
        <w:noProof/>
      </w:rPr>
      <w:drawing>
        <wp:inline distT="0" distB="0" distL="0" distR="0" wp14:anchorId="57A320A1" wp14:editId="2827B2AE">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rsidR="005632BB" w:rsidRPr="00EC0FBF" w:rsidRDefault="005632BB" w:rsidP="005632BB">
        <w:pPr>
          <w:pStyle w:val="Stopka"/>
          <w:jc w:val="right"/>
          <w:rPr>
            <w:sz w:val="10"/>
            <w:szCs w:val="10"/>
            <w:lang w:val="en-GB"/>
          </w:rPr>
        </w:pPr>
      </w:p>
      <w:p w:rsidR="005632BB" w:rsidRDefault="005632BB" w:rsidP="005632BB">
        <w:pPr>
          <w:pStyle w:val="Stopka"/>
          <w:jc w:val="center"/>
          <w:rPr>
            <w:lang w:val="en-GB"/>
          </w:rPr>
        </w:pPr>
        <w:r w:rsidRPr="00EC0FBF">
          <w:rPr>
            <w:rFonts w:asciiTheme="minorHAnsi" w:hAnsiTheme="minorHAnsi" w:cstheme="minorHAnsi"/>
            <w:color w:val="595959" w:themeColor="text1" w:themeTint="A6"/>
            <w:sz w:val="18"/>
            <w:szCs w:val="18"/>
            <w:lang w:val="en-GB"/>
          </w:rPr>
          <w:t xml:space="preserve">             page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Pr>
            <w:rFonts w:asciiTheme="minorHAnsi" w:hAnsiTheme="minorHAnsi" w:cstheme="minorHAnsi"/>
            <w:color w:val="595959" w:themeColor="text1" w:themeTint="A6"/>
            <w:sz w:val="18"/>
            <w:szCs w:val="18"/>
            <w:lang w:val="en-GB"/>
          </w:rPr>
          <w:t>1</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p w:rsidR="00FC4673" w:rsidRPr="005632BB" w:rsidRDefault="002E02D9" w:rsidP="005632BB">
    <w:pPr>
      <w:pStyle w:val="Stopka"/>
      <w:jc w:val="center"/>
      <w:rPr>
        <w:lang w:val="en-GB"/>
      </w:rPr>
    </w:pPr>
    <w:r w:rsidRPr="005632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6D7" w:rsidRDefault="00A116D7">
      <w:pPr>
        <w:spacing w:after="0" w:line="240" w:lineRule="auto"/>
      </w:pPr>
      <w:r>
        <w:separator/>
      </w:r>
    </w:p>
  </w:footnote>
  <w:footnote w:type="continuationSeparator" w:id="0">
    <w:p w:rsidR="00A116D7" w:rsidRDefault="00A11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73" w:rsidRDefault="009667C7">
    <w:pPr>
      <w:pStyle w:val="Nagwek"/>
    </w:pPr>
    <w:r>
      <w:rPr>
        <w:noProof/>
      </w:rPr>
      <w:drawing>
        <wp:inline distT="0" distB="0" distL="0" distR="0" wp14:anchorId="71DF4B24" wp14:editId="58D8686B">
          <wp:extent cx="5847080" cy="67183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47080" cy="671830"/>
                  </a:xfrm>
                  <a:prstGeom prst="rect">
                    <a:avLst/>
                  </a:prstGeom>
                </pic:spPr>
              </pic:pic>
            </a:graphicData>
          </a:graphic>
        </wp:inline>
      </w:drawing>
    </w:r>
  </w:p>
  <w:p w:rsidR="00FC4673" w:rsidRDefault="00FC46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1CD1"/>
    <w:multiLevelType w:val="hybridMultilevel"/>
    <w:tmpl w:val="87E03798"/>
    <w:lvl w:ilvl="0" w:tplc="427AA94E">
      <w:start w:val="1"/>
      <w:numFmt w:val="bullet"/>
      <w:lvlText w:val="□"/>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A9C9F48">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388F68">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07C946E">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306494">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226AEB6">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380855C">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E28383A">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D965030">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650CA5"/>
    <w:multiLevelType w:val="hybridMultilevel"/>
    <w:tmpl w:val="A1B88A90"/>
    <w:lvl w:ilvl="0" w:tplc="615C7B10">
      <w:start w:val="1"/>
      <w:numFmt w:val="bullet"/>
      <w:lvlText w:val="□"/>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D522CE4">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9E8222E">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F2AC64">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6FC4FDC">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1BCCD22">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78D99A">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D1A9892">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345BCC">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73"/>
    <w:rsid w:val="002E02D9"/>
    <w:rsid w:val="005632BB"/>
    <w:rsid w:val="009667C7"/>
    <w:rsid w:val="00A116D7"/>
    <w:rsid w:val="00FC467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C4322-F1A7-41FE-91E1-6722C7A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2">
    <w:name w:val="heading 2"/>
    <w:next w:val="Normalny"/>
    <w:uiPriority w:val="9"/>
    <w:unhideWhenUsed/>
    <w:qFormat/>
    <w:pPr>
      <w:keepNext/>
      <w:spacing w:before="240" w:after="60" w:line="276" w:lineRule="auto"/>
      <w:outlineLvl w:val="1"/>
    </w:pPr>
    <w:rPr>
      <w:rFonts w:ascii="Cambria" w:eastAsia="Cambria" w:hAnsi="Cambria" w:cs="Cambria"/>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Cytatintensywny">
    <w:name w:val="Intense Quote"/>
    <w:next w:val="Normalny"/>
    <w:pPr>
      <w:pBdr>
        <w:top w:val="single" w:sz="4" w:space="0" w:color="4472C4"/>
        <w:bottom w:val="single" w:sz="4" w:space="0" w:color="4472C4"/>
      </w:pBdr>
      <w:spacing w:before="360" w:after="360" w:line="276" w:lineRule="auto"/>
      <w:ind w:left="864" w:right="864"/>
      <w:jc w:val="center"/>
    </w:pPr>
    <w:rPr>
      <w:rFonts w:ascii="Calibri" w:eastAsia="Calibri" w:hAnsi="Calibri" w:cs="Calibri"/>
      <w:i/>
      <w:iCs/>
      <w:color w:val="4472C4"/>
      <w:sz w:val="22"/>
      <w:szCs w:val="22"/>
      <w:u w:color="4472C4"/>
    </w:rPr>
  </w:style>
  <w:style w:type="character" w:customStyle="1" w:styleId="StopkaZnak">
    <w:name w:val="Stopka Znak"/>
    <w:basedOn w:val="Domylnaczcionkaakapitu"/>
    <w:link w:val="Stopka"/>
    <w:uiPriority w:val="99"/>
    <w:rsid w:val="005632BB"/>
    <w:rPr>
      <w:rFonts w:ascii="Calibri" w:eastAsia="Calibri" w:hAnsi="Calibri" w:cs="Calibri"/>
      <w:color w:val="000000"/>
      <w:sz w:val="22"/>
      <w:szCs w:val="22"/>
      <w:u w:color="000000"/>
    </w:rPr>
  </w:style>
  <w:style w:type="character" w:styleId="Odwoaniedelikatne">
    <w:name w:val="Subtle Reference"/>
    <w:basedOn w:val="Domylnaczcionkaakapitu"/>
    <w:uiPriority w:val="31"/>
    <w:qFormat/>
    <w:rsid w:val="005632B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2142</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Sawa</cp:lastModifiedBy>
  <cp:revision>4</cp:revision>
  <dcterms:created xsi:type="dcterms:W3CDTF">2019-03-08T12:04:00Z</dcterms:created>
  <dcterms:modified xsi:type="dcterms:W3CDTF">2019-03-08T12:14:00Z</dcterms:modified>
</cp:coreProperties>
</file>